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5854A" w14:textId="51C797C0" w:rsidR="007E482B" w:rsidRDefault="007E482B" w:rsidP="00933813">
      <w:pPr>
        <w:pStyle w:val="Default"/>
        <w:spacing w:after="120"/>
        <w:jc w:val="center"/>
        <w:rPr>
          <w:b/>
          <w:bCs/>
          <w:sz w:val="28"/>
          <w:szCs w:val="28"/>
          <w:lang w:val="en-GB"/>
        </w:rPr>
      </w:pPr>
    </w:p>
    <w:p w14:paraId="71158287" w14:textId="77777777" w:rsidR="005923C2" w:rsidRPr="000C4E66" w:rsidRDefault="005923C2" w:rsidP="00933813">
      <w:pPr>
        <w:pStyle w:val="Default"/>
        <w:spacing w:after="120"/>
        <w:jc w:val="center"/>
        <w:rPr>
          <w:b/>
          <w:bCs/>
          <w:lang w:val="en-GB"/>
        </w:rPr>
      </w:pPr>
    </w:p>
    <w:p w14:paraId="791DFDAE" w14:textId="68BF50A4" w:rsidR="00933813" w:rsidRPr="00027E75" w:rsidRDefault="00933813" w:rsidP="005923C2">
      <w:pPr>
        <w:pStyle w:val="Default"/>
        <w:spacing w:after="240"/>
        <w:jc w:val="center"/>
        <w:rPr>
          <w:sz w:val="28"/>
          <w:szCs w:val="28"/>
          <w:lang w:val="en-GB"/>
        </w:rPr>
      </w:pPr>
      <w:r w:rsidRPr="00027E75">
        <w:rPr>
          <w:b/>
          <w:bCs/>
          <w:sz w:val="28"/>
          <w:szCs w:val="28"/>
          <w:lang w:val="en-GB"/>
        </w:rPr>
        <w:t>D</w:t>
      </w:r>
      <w:r w:rsidR="00994DC1" w:rsidRPr="00027E75">
        <w:rPr>
          <w:b/>
          <w:bCs/>
          <w:sz w:val="28"/>
          <w:szCs w:val="28"/>
          <w:lang w:val="en-GB"/>
        </w:rPr>
        <w:t>E</w:t>
      </w:r>
      <w:r w:rsidRPr="00027E75">
        <w:rPr>
          <w:b/>
          <w:bCs/>
          <w:sz w:val="28"/>
          <w:szCs w:val="28"/>
          <w:lang w:val="en-GB"/>
        </w:rPr>
        <w:t>C</w:t>
      </w:r>
      <w:r w:rsidR="00994DC1" w:rsidRPr="00027E75">
        <w:rPr>
          <w:b/>
          <w:bCs/>
          <w:sz w:val="28"/>
          <w:szCs w:val="28"/>
          <w:lang w:val="en-GB"/>
        </w:rPr>
        <w:t>L</w:t>
      </w:r>
      <w:r w:rsidRPr="00027E75">
        <w:rPr>
          <w:b/>
          <w:bCs/>
          <w:sz w:val="28"/>
          <w:szCs w:val="28"/>
          <w:lang w:val="en-GB"/>
        </w:rPr>
        <w:t>ARA</w:t>
      </w:r>
      <w:r w:rsidR="00994DC1" w:rsidRPr="00027E75">
        <w:rPr>
          <w:b/>
          <w:bCs/>
          <w:sz w:val="28"/>
          <w:szCs w:val="28"/>
          <w:lang w:val="en-GB"/>
        </w:rPr>
        <w:t>T</w:t>
      </w:r>
      <w:r w:rsidRPr="00027E75">
        <w:rPr>
          <w:b/>
          <w:bCs/>
          <w:sz w:val="28"/>
          <w:szCs w:val="28"/>
          <w:lang w:val="en-GB"/>
        </w:rPr>
        <w:t>ION</w:t>
      </w:r>
    </w:p>
    <w:p w14:paraId="729A83B3" w14:textId="77777777" w:rsidR="00994DC1" w:rsidRPr="00027E75" w:rsidRDefault="00994DC1" w:rsidP="00933813">
      <w:pPr>
        <w:pStyle w:val="Default"/>
        <w:spacing w:after="120"/>
        <w:jc w:val="center"/>
        <w:rPr>
          <w:b/>
          <w:bCs/>
          <w:lang w:val="en-GB"/>
        </w:rPr>
      </w:pPr>
      <w:r w:rsidRPr="00027E75">
        <w:rPr>
          <w:b/>
          <w:bCs/>
          <w:lang w:val="en-GB"/>
        </w:rPr>
        <w:t>made pursuant to articles 46 and 47 D.P.R. December 28, 2000 n. 445 and subsequent amendments</w:t>
      </w:r>
    </w:p>
    <w:p w14:paraId="58E3C222" w14:textId="6CFB4C53" w:rsidR="00994DC1" w:rsidRDefault="00994DC1" w:rsidP="004904AC">
      <w:pPr>
        <w:pStyle w:val="Default"/>
        <w:spacing w:after="240"/>
        <w:jc w:val="center"/>
        <w:rPr>
          <w:b/>
          <w:bCs/>
          <w:sz w:val="22"/>
          <w:szCs w:val="22"/>
          <w:lang w:val="en-GB"/>
        </w:rPr>
      </w:pPr>
      <w:r w:rsidRPr="00994DC1">
        <w:rPr>
          <w:b/>
          <w:bCs/>
          <w:sz w:val="22"/>
          <w:szCs w:val="22"/>
          <w:lang w:val="en-GB"/>
        </w:rPr>
        <w:t xml:space="preserve">ISSUED </w:t>
      </w:r>
      <w:r w:rsidR="003E50F0">
        <w:rPr>
          <w:b/>
          <w:bCs/>
          <w:sz w:val="22"/>
          <w:szCs w:val="22"/>
          <w:lang w:val="en-GB"/>
        </w:rPr>
        <w:t>BY FOREIGN GUESTS (</w:t>
      </w:r>
      <w:r w:rsidR="00142958" w:rsidRPr="003E50F0">
        <w:rPr>
          <w:b/>
          <w:bCs/>
          <w:sz w:val="22"/>
          <w:szCs w:val="22"/>
          <w:lang w:val="en-GB"/>
        </w:rPr>
        <w:t>PhD</w:t>
      </w:r>
      <w:r w:rsidR="003E50F0" w:rsidRPr="003E50F0">
        <w:rPr>
          <w:b/>
          <w:bCs/>
          <w:sz w:val="22"/>
          <w:szCs w:val="22"/>
          <w:lang w:val="en-GB"/>
        </w:rPr>
        <w:t xml:space="preserve"> student, Visiting Researcher, Professor, Fellow</w:t>
      </w:r>
      <w:r w:rsidR="003E50F0">
        <w:rPr>
          <w:b/>
          <w:bCs/>
          <w:sz w:val="22"/>
          <w:szCs w:val="22"/>
          <w:lang w:val="en-GB"/>
        </w:rPr>
        <w:t>)</w:t>
      </w:r>
    </w:p>
    <w:p w14:paraId="5603BFCD" w14:textId="3B7ABC08" w:rsidR="00933813" w:rsidRPr="00027E75" w:rsidRDefault="00994DC1" w:rsidP="006B5072">
      <w:pPr>
        <w:pStyle w:val="Default"/>
        <w:jc w:val="both"/>
        <w:rPr>
          <w:lang w:val="en-GB"/>
        </w:rPr>
      </w:pPr>
      <w:r w:rsidRPr="00027E75">
        <w:rPr>
          <w:rFonts w:ascii="Times New Roman" w:hAnsi="Times New Roman" w:cs="Times New Roman"/>
          <w:b/>
          <w:bCs/>
          <w:lang w:val="en-GB"/>
        </w:rPr>
        <w:t xml:space="preserve">The undersigned </w:t>
      </w:r>
      <w:r w:rsidR="00933813" w:rsidRPr="00027E75">
        <w:rPr>
          <w:rFonts w:ascii="Times New Roman" w:hAnsi="Times New Roman" w:cs="Times New Roman"/>
          <w:b/>
          <w:bCs/>
          <w:lang w:val="en-GB"/>
        </w:rPr>
        <w:t xml:space="preserve">________________________________________________________________ </w:t>
      </w:r>
    </w:p>
    <w:p w14:paraId="68E1FD67" w14:textId="3BA58F25" w:rsidR="00933813" w:rsidRPr="0053251F" w:rsidRDefault="00994DC1" w:rsidP="006B5072">
      <w:pPr>
        <w:pStyle w:val="Default"/>
        <w:jc w:val="both"/>
        <w:rPr>
          <w:lang w:val="en-GB"/>
        </w:rPr>
      </w:pPr>
      <w:r w:rsidRPr="0053251F">
        <w:rPr>
          <w:rFonts w:ascii="Times New Roman" w:hAnsi="Times New Roman" w:cs="Times New Roman"/>
          <w:b/>
          <w:bCs/>
          <w:lang w:val="en-GB"/>
        </w:rPr>
        <w:t>born on</w:t>
      </w:r>
      <w:r w:rsidR="00933813" w:rsidRPr="0053251F">
        <w:rPr>
          <w:rFonts w:ascii="Times New Roman" w:hAnsi="Times New Roman" w:cs="Times New Roman"/>
          <w:b/>
          <w:bCs/>
          <w:lang w:val="en-GB"/>
        </w:rPr>
        <w:t xml:space="preserve">_________ </w:t>
      </w:r>
      <w:r w:rsidRPr="0053251F">
        <w:rPr>
          <w:rFonts w:ascii="Times New Roman" w:hAnsi="Times New Roman" w:cs="Times New Roman"/>
          <w:b/>
          <w:bCs/>
          <w:lang w:val="en-GB"/>
        </w:rPr>
        <w:t>in</w:t>
      </w:r>
      <w:r w:rsidR="00933813" w:rsidRPr="0053251F">
        <w:rPr>
          <w:rFonts w:ascii="Times New Roman" w:hAnsi="Times New Roman" w:cs="Times New Roman"/>
          <w:b/>
          <w:bCs/>
          <w:lang w:val="en-GB"/>
        </w:rPr>
        <w:t xml:space="preserve"> _______________________ resident in ______________________ (___) </w:t>
      </w:r>
      <w:r w:rsidRPr="0053251F">
        <w:rPr>
          <w:rFonts w:ascii="Times New Roman" w:hAnsi="Times New Roman" w:cs="Times New Roman"/>
          <w:b/>
          <w:bCs/>
          <w:lang w:val="en-GB"/>
        </w:rPr>
        <w:t>street</w:t>
      </w:r>
      <w:r w:rsidR="00933813" w:rsidRPr="0053251F">
        <w:rPr>
          <w:rFonts w:ascii="Times New Roman" w:hAnsi="Times New Roman" w:cs="Times New Roman"/>
          <w:b/>
          <w:bCs/>
          <w:lang w:val="en-GB"/>
        </w:rPr>
        <w:t>/</w:t>
      </w:r>
      <w:r w:rsidRPr="0053251F">
        <w:rPr>
          <w:rFonts w:ascii="Times New Roman" w:hAnsi="Times New Roman" w:cs="Times New Roman"/>
          <w:b/>
          <w:bCs/>
          <w:lang w:val="en-GB"/>
        </w:rPr>
        <w:t>square</w:t>
      </w:r>
      <w:r w:rsidR="00933813" w:rsidRPr="0053251F">
        <w:rPr>
          <w:rFonts w:ascii="Times New Roman" w:hAnsi="Times New Roman" w:cs="Times New Roman"/>
          <w:b/>
          <w:bCs/>
          <w:lang w:val="en-GB"/>
        </w:rPr>
        <w:t xml:space="preserve"> ____________________ n</w:t>
      </w:r>
      <w:r w:rsidRPr="0053251F">
        <w:rPr>
          <w:rFonts w:ascii="Times New Roman" w:hAnsi="Times New Roman" w:cs="Times New Roman"/>
          <w:b/>
          <w:bCs/>
          <w:lang w:val="en-GB"/>
        </w:rPr>
        <w:t>o</w:t>
      </w:r>
      <w:r w:rsidR="00933813" w:rsidRPr="0053251F">
        <w:rPr>
          <w:rFonts w:ascii="Times New Roman" w:hAnsi="Times New Roman" w:cs="Times New Roman"/>
          <w:b/>
          <w:bCs/>
          <w:lang w:val="en-GB"/>
        </w:rPr>
        <w:t xml:space="preserve"> ___ </w:t>
      </w:r>
      <w:r w:rsidRPr="0053251F">
        <w:rPr>
          <w:rFonts w:ascii="Times New Roman" w:hAnsi="Times New Roman" w:cs="Times New Roman"/>
          <w:b/>
          <w:bCs/>
          <w:lang w:val="en-GB"/>
        </w:rPr>
        <w:t>and</w:t>
      </w:r>
      <w:r w:rsidR="00933813" w:rsidRPr="0053251F">
        <w:rPr>
          <w:rFonts w:ascii="Times New Roman" w:hAnsi="Times New Roman" w:cs="Times New Roman"/>
          <w:b/>
          <w:bCs/>
          <w:lang w:val="en-GB"/>
        </w:rPr>
        <w:t xml:space="preserve"> </w:t>
      </w:r>
      <w:r w:rsidR="00142958" w:rsidRPr="0053251F">
        <w:rPr>
          <w:rFonts w:ascii="Times New Roman" w:hAnsi="Times New Roman" w:cs="Times New Roman"/>
          <w:b/>
          <w:bCs/>
          <w:lang w:val="en-GB"/>
        </w:rPr>
        <w:t>domiciled</w:t>
      </w:r>
      <w:r w:rsidR="00933813" w:rsidRPr="0053251F">
        <w:rPr>
          <w:rFonts w:ascii="Times New Roman" w:hAnsi="Times New Roman" w:cs="Times New Roman"/>
          <w:b/>
          <w:bCs/>
          <w:lang w:val="en-GB"/>
        </w:rPr>
        <w:t xml:space="preserve"> in ______________________________ </w:t>
      </w:r>
      <w:r w:rsidR="0053251F" w:rsidRPr="0053251F">
        <w:rPr>
          <w:rFonts w:ascii="Times New Roman" w:hAnsi="Times New Roman" w:cs="Times New Roman"/>
          <w:b/>
          <w:bCs/>
          <w:lang w:val="en-GB"/>
        </w:rPr>
        <w:t xml:space="preserve">street/square </w:t>
      </w:r>
      <w:r w:rsidR="00933813" w:rsidRPr="0053251F">
        <w:rPr>
          <w:rFonts w:ascii="Times New Roman" w:hAnsi="Times New Roman" w:cs="Times New Roman"/>
          <w:b/>
          <w:bCs/>
          <w:lang w:val="en-GB"/>
        </w:rPr>
        <w:t>______________________________ n</w:t>
      </w:r>
      <w:r w:rsidR="0053251F">
        <w:rPr>
          <w:rFonts w:ascii="Times New Roman" w:hAnsi="Times New Roman" w:cs="Times New Roman"/>
          <w:b/>
          <w:bCs/>
          <w:lang w:val="en-GB"/>
        </w:rPr>
        <w:t>o</w:t>
      </w:r>
      <w:r w:rsidR="00933813" w:rsidRPr="0053251F">
        <w:rPr>
          <w:rFonts w:ascii="Times New Roman" w:hAnsi="Times New Roman" w:cs="Times New Roman"/>
          <w:b/>
          <w:bCs/>
          <w:lang w:val="en-GB"/>
        </w:rPr>
        <w:t xml:space="preserve"> ___ </w:t>
      </w:r>
    </w:p>
    <w:p w14:paraId="40C341C4" w14:textId="06D47C7B" w:rsidR="00933813" w:rsidRPr="00D30D09" w:rsidRDefault="0053251F" w:rsidP="006B5072">
      <w:pPr>
        <w:jc w:val="both"/>
        <w:rPr>
          <w:b/>
          <w:bCs/>
          <w:lang w:val="en-GB"/>
        </w:rPr>
      </w:pPr>
      <w:r w:rsidRPr="00D30D09">
        <w:rPr>
          <w:b/>
          <w:bCs/>
          <w:lang w:val="en-GB"/>
        </w:rPr>
        <w:t>Identity d</w:t>
      </w:r>
      <w:r w:rsidR="00933813" w:rsidRPr="00D30D09">
        <w:rPr>
          <w:b/>
          <w:bCs/>
          <w:lang w:val="en-GB"/>
        </w:rPr>
        <w:t>ocument</w:t>
      </w:r>
      <w:r w:rsidR="00AC3C4C" w:rsidRPr="00D30D09">
        <w:rPr>
          <w:b/>
          <w:bCs/>
          <w:lang w:val="en-GB"/>
        </w:rPr>
        <w:t>/passport</w:t>
      </w:r>
      <w:r w:rsidR="00933813" w:rsidRPr="00D30D09">
        <w:rPr>
          <w:b/>
          <w:bCs/>
          <w:lang w:val="en-GB"/>
        </w:rPr>
        <w:t xml:space="preserve"> ______________ n</w:t>
      </w:r>
      <w:r w:rsidR="00AC3C4C" w:rsidRPr="00D30D09">
        <w:rPr>
          <w:b/>
          <w:bCs/>
          <w:lang w:val="en-GB"/>
        </w:rPr>
        <w:t>o</w:t>
      </w:r>
      <w:r w:rsidR="00933813" w:rsidRPr="00D30D09">
        <w:rPr>
          <w:b/>
          <w:bCs/>
          <w:lang w:val="en-GB"/>
        </w:rPr>
        <w:t xml:space="preserve">________ </w:t>
      </w:r>
      <w:r w:rsidR="00AC3C4C" w:rsidRPr="00D30D09">
        <w:rPr>
          <w:b/>
          <w:bCs/>
          <w:lang w:val="en-GB"/>
        </w:rPr>
        <w:t>issued by</w:t>
      </w:r>
      <w:r w:rsidR="00933813" w:rsidRPr="00D30D09">
        <w:rPr>
          <w:b/>
          <w:bCs/>
          <w:lang w:val="en-GB"/>
        </w:rPr>
        <w:t xml:space="preserve"> _________________</w:t>
      </w:r>
      <w:r w:rsidR="00AC3C4C" w:rsidRPr="00D30D09">
        <w:rPr>
          <w:b/>
          <w:bCs/>
          <w:lang w:val="en-GB"/>
        </w:rPr>
        <w:t>expiring</w:t>
      </w:r>
      <w:r w:rsidR="00D30D09" w:rsidRPr="00D30D09">
        <w:rPr>
          <w:b/>
          <w:bCs/>
          <w:lang w:val="en-GB"/>
        </w:rPr>
        <w:t xml:space="preserve"> </w:t>
      </w:r>
      <w:r w:rsidR="00933813" w:rsidRPr="00D30D09">
        <w:rPr>
          <w:b/>
          <w:bCs/>
          <w:lang w:val="en-GB"/>
        </w:rPr>
        <w:t>on ___________</w:t>
      </w:r>
    </w:p>
    <w:p w14:paraId="1DBEE4E1" w14:textId="77777777" w:rsidR="00933813" w:rsidRPr="00D30D09" w:rsidRDefault="00933813" w:rsidP="00933813">
      <w:pPr>
        <w:rPr>
          <w:b/>
          <w:bCs/>
          <w:sz w:val="14"/>
          <w:szCs w:val="14"/>
          <w:lang w:val="en-GB"/>
        </w:rPr>
      </w:pPr>
    </w:p>
    <w:p w14:paraId="0E0420D9" w14:textId="77777777" w:rsidR="005923C2" w:rsidRPr="00142958" w:rsidRDefault="005923C2" w:rsidP="00B8071A">
      <w:pPr>
        <w:pStyle w:val="Default"/>
        <w:spacing w:after="120"/>
        <w:jc w:val="center"/>
        <w:rPr>
          <w:b/>
          <w:bCs/>
          <w:i/>
          <w:iCs/>
          <w:lang w:val="en-GB"/>
        </w:rPr>
      </w:pPr>
    </w:p>
    <w:p w14:paraId="04853E33" w14:textId="613D76D1" w:rsidR="00B8071A" w:rsidRPr="005923C2" w:rsidRDefault="00B8071A" w:rsidP="00B8071A">
      <w:pPr>
        <w:pStyle w:val="Default"/>
        <w:spacing w:after="120"/>
        <w:jc w:val="center"/>
        <w:rPr>
          <w:b/>
          <w:bCs/>
          <w:i/>
          <w:iCs/>
          <w:lang w:val="en-GB"/>
        </w:rPr>
      </w:pPr>
      <w:r w:rsidRPr="005923C2">
        <w:rPr>
          <w:b/>
          <w:bCs/>
          <w:i/>
          <w:iCs/>
          <w:lang w:val="en-GB"/>
        </w:rPr>
        <w:t>DECLARES UNDER ITS OWN RESPONSIBILITY</w:t>
      </w:r>
    </w:p>
    <w:p w14:paraId="07FC07C8" w14:textId="6184D43C" w:rsidR="00B8071A" w:rsidRPr="007E482B" w:rsidRDefault="00B8071A" w:rsidP="006B5072">
      <w:pPr>
        <w:pStyle w:val="Default"/>
        <w:numPr>
          <w:ilvl w:val="0"/>
          <w:numId w:val="4"/>
        </w:numPr>
        <w:spacing w:after="39"/>
        <w:jc w:val="both"/>
        <w:rPr>
          <w:rFonts w:asciiTheme="minorHAnsi" w:hAnsiTheme="minorHAnsi" w:cstheme="minorHAnsi"/>
          <w:b/>
          <w:bCs/>
          <w:lang w:val="en-GB"/>
        </w:rPr>
      </w:pPr>
      <w:r w:rsidRPr="007E482B">
        <w:rPr>
          <w:rFonts w:asciiTheme="minorHAnsi" w:hAnsiTheme="minorHAnsi" w:cstheme="minorHAnsi"/>
          <w:i/>
          <w:iCs/>
          <w:lang w:val="en-GB"/>
        </w:rPr>
        <w:t xml:space="preserve">pursuant to and for the purposes of </w:t>
      </w:r>
      <w:r w:rsidR="00487643">
        <w:rPr>
          <w:rFonts w:asciiTheme="minorHAnsi" w:hAnsiTheme="minorHAnsi" w:cstheme="minorHAnsi"/>
          <w:i/>
          <w:iCs/>
          <w:lang w:val="en-GB"/>
        </w:rPr>
        <w:t xml:space="preserve">art. </w:t>
      </w:r>
      <w:r w:rsidRPr="007E482B">
        <w:rPr>
          <w:rFonts w:asciiTheme="minorHAnsi" w:hAnsiTheme="minorHAnsi" w:cstheme="minorHAnsi"/>
          <w:i/>
          <w:iCs/>
          <w:lang w:val="en-GB"/>
        </w:rPr>
        <w:t>76 of the Presidential Decree 445/2000 and subsequent amendments, aware of the liability and the civil and criminal consequences envisaged in the event of the release of false declarations and/or formation of false documents and/or use of the same as well as the forfeiture of any benefits obtained:</w:t>
      </w:r>
    </w:p>
    <w:p w14:paraId="15DFB395" w14:textId="77777777" w:rsidR="00B576E9" w:rsidRPr="00B8071A" w:rsidRDefault="00B576E9" w:rsidP="006B5072">
      <w:pPr>
        <w:pStyle w:val="Default"/>
        <w:numPr>
          <w:ilvl w:val="0"/>
          <w:numId w:val="4"/>
        </w:numPr>
        <w:spacing w:after="39"/>
        <w:jc w:val="both"/>
        <w:rPr>
          <w:rFonts w:ascii="Times New Roman" w:hAnsi="Times New Roman" w:cs="Times New Roman"/>
          <w:b/>
          <w:bCs/>
          <w:lang w:val="en-GB"/>
        </w:rPr>
      </w:pPr>
    </w:p>
    <w:p w14:paraId="7E3709F6" w14:textId="73B984B2" w:rsidR="00933813" w:rsidRPr="004904AC" w:rsidRDefault="00785EA4" w:rsidP="009819B8">
      <w:pPr>
        <w:pStyle w:val="Default"/>
        <w:ind w:left="794" w:hanging="397"/>
        <w:jc w:val="both"/>
        <w:rPr>
          <w:rFonts w:asciiTheme="minorHAnsi" w:hAnsiTheme="minorHAnsi" w:cstheme="minorHAnsi"/>
          <w:lang w:val="en-GB"/>
        </w:rPr>
      </w:pPr>
      <w:r w:rsidRPr="004904AC">
        <w:rPr>
          <w:rFonts w:asciiTheme="minorHAnsi" w:hAnsiTheme="minorHAnsi" w:cstheme="minorHAnsi"/>
          <w:b/>
          <w:bCs/>
          <w:lang w:val="en-GB"/>
        </w:rPr>
        <w:sym w:font="Symbol" w:char="F07F"/>
      </w:r>
      <w:r w:rsidR="00933813" w:rsidRPr="004904AC">
        <w:rPr>
          <w:rFonts w:asciiTheme="minorHAnsi" w:hAnsiTheme="minorHAnsi" w:cstheme="minorHAnsi"/>
          <w:b/>
          <w:bCs/>
          <w:i/>
          <w:iCs/>
          <w:lang w:val="en-GB"/>
        </w:rPr>
        <w:t xml:space="preserve"> </w:t>
      </w:r>
      <w:r w:rsidRPr="004904AC">
        <w:rPr>
          <w:rFonts w:asciiTheme="minorHAnsi" w:hAnsiTheme="minorHAnsi" w:cstheme="minorHAnsi"/>
          <w:b/>
          <w:bCs/>
          <w:i/>
          <w:iCs/>
          <w:lang w:val="en-GB"/>
        </w:rPr>
        <w:t xml:space="preserve">   </w:t>
      </w:r>
      <w:r w:rsidR="007E482B" w:rsidRPr="004904AC">
        <w:rPr>
          <w:rFonts w:asciiTheme="minorHAnsi" w:hAnsiTheme="minorHAnsi" w:cstheme="minorHAnsi"/>
          <w:b/>
          <w:bCs/>
          <w:i/>
          <w:iCs/>
          <w:lang w:val="en-GB"/>
        </w:rPr>
        <w:t xml:space="preserve"> </w:t>
      </w:r>
      <w:r w:rsidR="00EF0DFD">
        <w:rPr>
          <w:rFonts w:asciiTheme="minorHAnsi" w:hAnsiTheme="minorHAnsi" w:cstheme="minorHAnsi"/>
          <w:lang w:val="en-GB"/>
        </w:rPr>
        <w:t>T</w:t>
      </w:r>
      <w:r w:rsidR="00B576E9" w:rsidRPr="004904AC">
        <w:rPr>
          <w:rFonts w:asciiTheme="minorHAnsi" w:hAnsiTheme="minorHAnsi" w:cstheme="minorHAnsi"/>
          <w:lang w:val="en-GB"/>
        </w:rPr>
        <w:t xml:space="preserve">o have </w:t>
      </w:r>
      <w:r w:rsidRPr="004904AC">
        <w:rPr>
          <w:rFonts w:asciiTheme="minorHAnsi" w:hAnsiTheme="minorHAnsi" w:cstheme="minorHAnsi"/>
          <w:lang w:val="en-GB"/>
        </w:rPr>
        <w:t xml:space="preserve">already </w:t>
      </w:r>
      <w:r w:rsidR="00B576E9" w:rsidRPr="004904AC">
        <w:rPr>
          <w:rFonts w:asciiTheme="minorHAnsi" w:hAnsiTheme="minorHAnsi" w:cstheme="minorHAnsi"/>
          <w:lang w:val="en-GB"/>
        </w:rPr>
        <w:t xml:space="preserve">followed a training course on safety in the workplace, to have passed the final test and </w:t>
      </w:r>
      <w:r w:rsidRPr="004904AC">
        <w:rPr>
          <w:rFonts w:asciiTheme="minorHAnsi" w:hAnsiTheme="minorHAnsi" w:cstheme="minorHAnsi"/>
          <w:lang w:val="en-GB"/>
        </w:rPr>
        <w:t>to be in possession of a certificate</w:t>
      </w:r>
      <w:r w:rsidR="00EF0DFD">
        <w:rPr>
          <w:rFonts w:asciiTheme="minorHAnsi" w:hAnsiTheme="minorHAnsi" w:cstheme="minorHAnsi"/>
          <w:lang w:val="en-GB"/>
        </w:rPr>
        <w:t>.</w:t>
      </w:r>
      <w:r w:rsidR="00933813" w:rsidRPr="004904AC">
        <w:rPr>
          <w:rFonts w:asciiTheme="minorHAnsi" w:hAnsiTheme="minorHAnsi" w:cstheme="minorHAnsi"/>
          <w:lang w:val="en-GB"/>
        </w:rPr>
        <w:t xml:space="preserve"> </w:t>
      </w:r>
    </w:p>
    <w:p w14:paraId="52A00A2F" w14:textId="77777777" w:rsidR="00785EA4" w:rsidRPr="004904AC" w:rsidRDefault="00785EA4" w:rsidP="009819B8">
      <w:pPr>
        <w:pStyle w:val="Default"/>
        <w:ind w:left="794" w:hanging="397"/>
        <w:jc w:val="both"/>
        <w:rPr>
          <w:rFonts w:asciiTheme="minorHAnsi" w:hAnsiTheme="minorHAnsi" w:cstheme="minorHAnsi"/>
          <w:lang w:val="en-GB"/>
        </w:rPr>
      </w:pPr>
    </w:p>
    <w:p w14:paraId="689AD903" w14:textId="76E2712B" w:rsidR="00785EA4" w:rsidRPr="004904AC" w:rsidRDefault="00785EA4" w:rsidP="009819B8">
      <w:pPr>
        <w:pStyle w:val="Default"/>
        <w:ind w:left="794" w:hanging="397"/>
        <w:jc w:val="both"/>
        <w:rPr>
          <w:rFonts w:asciiTheme="minorHAnsi" w:hAnsiTheme="minorHAnsi" w:cstheme="minorHAnsi"/>
          <w:lang w:val="en-GB"/>
        </w:rPr>
      </w:pPr>
      <w:r w:rsidRPr="004904AC">
        <w:rPr>
          <w:rFonts w:asciiTheme="minorHAnsi" w:hAnsiTheme="minorHAnsi" w:cstheme="minorHAnsi"/>
          <w:b/>
          <w:bCs/>
          <w:lang w:val="en-GB"/>
        </w:rPr>
        <w:sym w:font="Symbol" w:char="F07F"/>
      </w:r>
      <w:r w:rsidRPr="004904AC">
        <w:rPr>
          <w:rFonts w:asciiTheme="minorHAnsi" w:hAnsiTheme="minorHAnsi" w:cstheme="minorHAnsi"/>
          <w:b/>
          <w:bCs/>
          <w:i/>
          <w:iCs/>
          <w:lang w:val="en-GB"/>
        </w:rPr>
        <w:t xml:space="preserve">    </w:t>
      </w:r>
      <w:r w:rsidR="007E482B" w:rsidRPr="004904AC">
        <w:rPr>
          <w:rFonts w:asciiTheme="minorHAnsi" w:hAnsiTheme="minorHAnsi" w:cstheme="minorHAnsi"/>
          <w:b/>
          <w:bCs/>
          <w:i/>
          <w:iCs/>
          <w:lang w:val="en-GB"/>
        </w:rPr>
        <w:t xml:space="preserve"> </w:t>
      </w:r>
      <w:r w:rsidR="00EF0DFD">
        <w:rPr>
          <w:rFonts w:asciiTheme="minorHAnsi" w:hAnsiTheme="minorHAnsi" w:cstheme="minorHAnsi"/>
          <w:lang w:val="en-GB"/>
        </w:rPr>
        <w:t>N</w:t>
      </w:r>
      <w:r w:rsidRPr="004904AC">
        <w:rPr>
          <w:rFonts w:asciiTheme="minorHAnsi" w:hAnsiTheme="minorHAnsi" w:cstheme="minorHAnsi"/>
          <w:lang w:val="en-GB"/>
        </w:rPr>
        <w:t>ot to have followed any training course on safety in the workplace</w:t>
      </w:r>
      <w:r w:rsidR="00EF0DFD">
        <w:rPr>
          <w:rFonts w:asciiTheme="minorHAnsi" w:hAnsiTheme="minorHAnsi" w:cstheme="minorHAnsi"/>
          <w:lang w:val="en-GB"/>
        </w:rPr>
        <w:t>.</w:t>
      </w:r>
      <w:r w:rsidRPr="004904AC">
        <w:rPr>
          <w:rFonts w:asciiTheme="minorHAnsi" w:hAnsiTheme="minorHAnsi" w:cstheme="minorHAnsi"/>
          <w:lang w:val="en-GB"/>
        </w:rPr>
        <w:t xml:space="preserve"> </w:t>
      </w:r>
    </w:p>
    <w:p w14:paraId="64BE347C" w14:textId="6FF068C3" w:rsidR="00785EA4" w:rsidRPr="004904AC" w:rsidRDefault="00785EA4" w:rsidP="009819B8">
      <w:pPr>
        <w:pStyle w:val="Default"/>
        <w:ind w:left="794" w:hanging="397"/>
        <w:jc w:val="both"/>
        <w:rPr>
          <w:rFonts w:asciiTheme="minorHAnsi" w:hAnsiTheme="minorHAnsi" w:cstheme="minorHAnsi"/>
          <w:lang w:val="en-GB"/>
        </w:rPr>
      </w:pPr>
    </w:p>
    <w:p w14:paraId="35650054" w14:textId="6ECA4C14" w:rsidR="00785EA4" w:rsidRPr="004904AC" w:rsidRDefault="00785EA4" w:rsidP="009819B8">
      <w:pPr>
        <w:pStyle w:val="Default"/>
        <w:ind w:left="794" w:hanging="397"/>
        <w:jc w:val="both"/>
        <w:rPr>
          <w:rFonts w:asciiTheme="minorHAnsi" w:hAnsiTheme="minorHAnsi" w:cstheme="minorHAnsi"/>
          <w:lang w:val="en-GB"/>
        </w:rPr>
      </w:pPr>
      <w:r w:rsidRPr="004904AC">
        <w:rPr>
          <w:rFonts w:asciiTheme="minorHAnsi" w:hAnsiTheme="minorHAnsi" w:cstheme="minorHAnsi"/>
          <w:b/>
          <w:bCs/>
          <w:lang w:val="en-GB"/>
        </w:rPr>
        <w:sym w:font="Symbol" w:char="F07F"/>
      </w:r>
      <w:r w:rsidRPr="004904AC">
        <w:rPr>
          <w:rFonts w:asciiTheme="minorHAnsi" w:hAnsiTheme="minorHAnsi" w:cstheme="minorHAnsi"/>
          <w:b/>
          <w:bCs/>
          <w:i/>
          <w:iCs/>
          <w:lang w:val="en-GB"/>
        </w:rPr>
        <w:t xml:space="preserve">    </w:t>
      </w:r>
      <w:r w:rsidR="007E482B" w:rsidRPr="004904AC">
        <w:rPr>
          <w:rFonts w:asciiTheme="minorHAnsi" w:hAnsiTheme="minorHAnsi" w:cstheme="minorHAnsi"/>
          <w:b/>
          <w:bCs/>
          <w:i/>
          <w:iCs/>
          <w:lang w:val="en-GB"/>
        </w:rPr>
        <w:t xml:space="preserve"> </w:t>
      </w:r>
      <w:r w:rsidR="00EF0DFD">
        <w:rPr>
          <w:rFonts w:asciiTheme="minorHAnsi" w:hAnsiTheme="minorHAnsi" w:cstheme="minorHAnsi"/>
          <w:lang w:val="en-GB"/>
        </w:rPr>
        <w:t>T</w:t>
      </w:r>
      <w:r w:rsidR="00163AD6" w:rsidRPr="004904AC">
        <w:rPr>
          <w:rFonts w:asciiTheme="minorHAnsi" w:hAnsiTheme="minorHAnsi" w:cstheme="minorHAnsi"/>
          <w:lang w:val="en-GB"/>
        </w:rPr>
        <w:t>o have been subjected to health surveillance</w:t>
      </w:r>
      <w:r w:rsidRPr="004904AC">
        <w:rPr>
          <w:rFonts w:asciiTheme="minorHAnsi" w:hAnsiTheme="minorHAnsi" w:cstheme="minorHAnsi"/>
          <w:lang w:val="en-GB"/>
        </w:rPr>
        <w:t xml:space="preserve"> and to be in possession of a certificate</w:t>
      </w:r>
      <w:r w:rsidR="00EF0DFD">
        <w:rPr>
          <w:rFonts w:asciiTheme="minorHAnsi" w:hAnsiTheme="minorHAnsi" w:cstheme="minorHAnsi"/>
          <w:lang w:val="en-GB"/>
        </w:rPr>
        <w:t>.</w:t>
      </w:r>
      <w:r w:rsidRPr="004904AC">
        <w:rPr>
          <w:rFonts w:asciiTheme="minorHAnsi" w:hAnsiTheme="minorHAnsi" w:cstheme="minorHAnsi"/>
          <w:lang w:val="en-GB"/>
        </w:rPr>
        <w:t xml:space="preserve"> </w:t>
      </w:r>
    </w:p>
    <w:p w14:paraId="454857E4" w14:textId="03609C00" w:rsidR="00A53A75" w:rsidRPr="004904AC" w:rsidRDefault="00A53A75" w:rsidP="009819B8">
      <w:pPr>
        <w:pStyle w:val="Default"/>
        <w:ind w:left="794" w:hanging="397"/>
        <w:jc w:val="both"/>
        <w:rPr>
          <w:rFonts w:asciiTheme="minorHAnsi" w:hAnsiTheme="minorHAnsi" w:cstheme="minorHAnsi"/>
          <w:lang w:val="en-GB"/>
        </w:rPr>
      </w:pPr>
    </w:p>
    <w:p w14:paraId="2EADE47F" w14:textId="5889957C" w:rsidR="00A53A75" w:rsidRPr="004904AC" w:rsidRDefault="00A53A75" w:rsidP="009819B8">
      <w:pPr>
        <w:pStyle w:val="Default"/>
        <w:ind w:left="794" w:hanging="397"/>
        <w:jc w:val="both"/>
        <w:rPr>
          <w:rFonts w:asciiTheme="minorHAnsi" w:hAnsiTheme="minorHAnsi" w:cstheme="minorHAnsi"/>
          <w:lang w:val="en-GB"/>
        </w:rPr>
      </w:pPr>
      <w:r w:rsidRPr="004904AC">
        <w:rPr>
          <w:rFonts w:asciiTheme="minorHAnsi" w:hAnsiTheme="minorHAnsi" w:cstheme="minorHAnsi"/>
          <w:b/>
          <w:bCs/>
          <w:lang w:val="en-GB"/>
        </w:rPr>
        <w:sym w:font="Symbol" w:char="F07F"/>
      </w:r>
      <w:r w:rsidRPr="004904AC">
        <w:rPr>
          <w:rFonts w:asciiTheme="minorHAnsi" w:hAnsiTheme="minorHAnsi" w:cstheme="minorHAnsi"/>
          <w:b/>
          <w:bCs/>
          <w:i/>
          <w:iCs/>
          <w:lang w:val="en-GB"/>
        </w:rPr>
        <w:t xml:space="preserve">  </w:t>
      </w:r>
      <w:r w:rsidRPr="004904AC">
        <w:rPr>
          <w:rFonts w:asciiTheme="minorHAnsi" w:hAnsiTheme="minorHAnsi" w:cstheme="minorHAnsi"/>
          <w:lang w:val="en-GB"/>
        </w:rPr>
        <w:t xml:space="preserve">  </w:t>
      </w:r>
      <w:r w:rsidR="007E482B" w:rsidRPr="004904AC">
        <w:rPr>
          <w:rFonts w:asciiTheme="minorHAnsi" w:hAnsiTheme="minorHAnsi" w:cstheme="minorHAnsi"/>
          <w:lang w:val="en-GB"/>
        </w:rPr>
        <w:t xml:space="preserve"> </w:t>
      </w:r>
      <w:r w:rsidR="00EF0DFD">
        <w:rPr>
          <w:rFonts w:asciiTheme="minorHAnsi" w:hAnsiTheme="minorHAnsi" w:cstheme="minorHAnsi"/>
          <w:lang w:val="en-GB"/>
        </w:rPr>
        <w:t>N</w:t>
      </w:r>
      <w:r w:rsidRPr="004904AC">
        <w:rPr>
          <w:rFonts w:asciiTheme="minorHAnsi" w:hAnsiTheme="minorHAnsi" w:cstheme="minorHAnsi"/>
          <w:lang w:val="en-GB"/>
        </w:rPr>
        <w:t>ot</w:t>
      </w:r>
      <w:r w:rsidRPr="004904AC">
        <w:rPr>
          <w:rFonts w:asciiTheme="minorHAnsi" w:hAnsiTheme="minorHAnsi" w:cstheme="minorHAnsi"/>
          <w:b/>
          <w:bCs/>
          <w:i/>
          <w:iCs/>
          <w:lang w:val="en-GB"/>
        </w:rPr>
        <w:t xml:space="preserve"> </w:t>
      </w:r>
      <w:r w:rsidRPr="004904AC">
        <w:rPr>
          <w:rFonts w:asciiTheme="minorHAnsi" w:hAnsiTheme="minorHAnsi" w:cstheme="minorHAnsi"/>
          <w:lang w:val="en-GB"/>
        </w:rPr>
        <w:t>to have been subjected to any health surveillance</w:t>
      </w:r>
      <w:r w:rsidR="00DA0C8D">
        <w:rPr>
          <w:rFonts w:asciiTheme="minorHAnsi" w:hAnsiTheme="minorHAnsi" w:cstheme="minorHAnsi"/>
          <w:lang w:val="en-GB"/>
        </w:rPr>
        <w:t>.</w:t>
      </w:r>
      <w:r w:rsidRPr="004904AC">
        <w:rPr>
          <w:rFonts w:asciiTheme="minorHAnsi" w:hAnsiTheme="minorHAnsi" w:cstheme="minorHAnsi"/>
          <w:lang w:val="en-GB"/>
        </w:rPr>
        <w:t xml:space="preserve"> </w:t>
      </w:r>
    </w:p>
    <w:p w14:paraId="2C4D5B22" w14:textId="77777777" w:rsidR="00A53A75" w:rsidRPr="004904AC" w:rsidRDefault="00A53A75" w:rsidP="009819B8">
      <w:pPr>
        <w:pStyle w:val="Default"/>
        <w:ind w:left="794" w:hanging="397"/>
        <w:jc w:val="both"/>
        <w:rPr>
          <w:rFonts w:asciiTheme="minorHAnsi" w:hAnsiTheme="minorHAnsi" w:cstheme="minorHAnsi"/>
          <w:lang w:val="en-GB"/>
        </w:rPr>
      </w:pPr>
    </w:p>
    <w:p w14:paraId="738B49F8" w14:textId="3148A43E" w:rsidR="00933813" w:rsidRPr="0096471B" w:rsidRDefault="00933813" w:rsidP="009819B8">
      <w:pPr>
        <w:pStyle w:val="Default"/>
        <w:ind w:left="794" w:hanging="397"/>
        <w:jc w:val="both"/>
        <w:rPr>
          <w:rFonts w:asciiTheme="minorHAnsi" w:hAnsiTheme="minorHAnsi" w:cstheme="minorHAnsi"/>
          <w:b/>
          <w:bCs/>
          <w:sz w:val="12"/>
          <w:szCs w:val="12"/>
          <w:lang w:val="en-GB"/>
        </w:rPr>
      </w:pPr>
    </w:p>
    <w:p w14:paraId="3240CD23" w14:textId="666E3CA8" w:rsidR="005947AC" w:rsidRDefault="00AE528F" w:rsidP="00DA0C8D">
      <w:pPr>
        <w:pStyle w:val="Default"/>
        <w:jc w:val="both"/>
        <w:rPr>
          <w:rFonts w:asciiTheme="minorHAnsi" w:hAnsiTheme="minorHAnsi" w:cstheme="minorHAnsi"/>
          <w:lang w:val="en-GB"/>
        </w:rPr>
      </w:pPr>
      <w:r>
        <w:rPr>
          <w:rFonts w:asciiTheme="minorHAnsi" w:hAnsiTheme="minorHAnsi" w:cstheme="minorHAnsi"/>
          <w:lang w:val="en-GB"/>
        </w:rPr>
        <w:t xml:space="preserve">The guest must consider </w:t>
      </w:r>
      <w:r w:rsidR="004904AC">
        <w:rPr>
          <w:rFonts w:asciiTheme="minorHAnsi" w:hAnsiTheme="minorHAnsi" w:cstheme="minorHAnsi"/>
          <w:lang w:val="en-GB"/>
        </w:rPr>
        <w:t xml:space="preserve">that he/she must </w:t>
      </w:r>
      <w:r w:rsidR="00027E75" w:rsidRPr="004904AC">
        <w:rPr>
          <w:rFonts w:asciiTheme="minorHAnsi" w:hAnsiTheme="minorHAnsi" w:cstheme="minorHAnsi"/>
          <w:lang w:val="en-GB"/>
        </w:rPr>
        <w:t xml:space="preserve">fully comply with the provisions issued by the University </w:t>
      </w:r>
      <w:r w:rsidR="00514254">
        <w:rPr>
          <w:rFonts w:asciiTheme="minorHAnsi" w:hAnsiTheme="minorHAnsi" w:cstheme="minorHAnsi"/>
          <w:lang w:val="en-GB"/>
        </w:rPr>
        <w:t xml:space="preserve">of Naples Federico II </w:t>
      </w:r>
      <w:r w:rsidR="00027E75" w:rsidRPr="004904AC">
        <w:rPr>
          <w:rFonts w:asciiTheme="minorHAnsi" w:hAnsiTheme="minorHAnsi" w:cstheme="minorHAnsi"/>
          <w:lang w:val="en-GB"/>
        </w:rPr>
        <w:t>and the Department of Industrial Engineering</w:t>
      </w:r>
      <w:r w:rsidR="005947AC">
        <w:rPr>
          <w:rFonts w:asciiTheme="minorHAnsi" w:hAnsiTheme="minorHAnsi" w:cstheme="minorHAnsi"/>
          <w:lang w:val="en-GB"/>
        </w:rPr>
        <w:t xml:space="preserve">. </w:t>
      </w:r>
      <w:r w:rsidR="009B3C52">
        <w:rPr>
          <w:rFonts w:asciiTheme="minorHAnsi" w:hAnsiTheme="minorHAnsi" w:cstheme="minorHAnsi"/>
          <w:lang w:val="en-GB"/>
        </w:rPr>
        <w:t xml:space="preserve"> </w:t>
      </w:r>
      <w:proofErr w:type="gramStart"/>
      <w:r w:rsidR="005947AC">
        <w:rPr>
          <w:rFonts w:asciiTheme="minorHAnsi" w:hAnsiTheme="minorHAnsi" w:cstheme="minorHAnsi"/>
          <w:lang w:val="en-GB"/>
        </w:rPr>
        <w:t xml:space="preserve">In </w:t>
      </w:r>
      <w:r w:rsidR="00514254">
        <w:rPr>
          <w:rFonts w:asciiTheme="minorHAnsi" w:hAnsiTheme="minorHAnsi" w:cstheme="minorHAnsi"/>
          <w:lang w:val="en-GB"/>
        </w:rPr>
        <w:t>particular, in</w:t>
      </w:r>
      <w:proofErr w:type="gramEnd"/>
      <w:r w:rsidR="00514254">
        <w:rPr>
          <w:rFonts w:asciiTheme="minorHAnsi" w:hAnsiTheme="minorHAnsi" w:cstheme="minorHAnsi"/>
          <w:lang w:val="en-GB"/>
        </w:rPr>
        <w:t xml:space="preserve"> </w:t>
      </w:r>
      <w:r w:rsidR="005947AC">
        <w:rPr>
          <w:rFonts w:asciiTheme="minorHAnsi" w:hAnsiTheme="minorHAnsi" w:cstheme="minorHAnsi"/>
          <w:lang w:val="en-GB"/>
        </w:rPr>
        <w:t xml:space="preserve">the absence of the certificates </w:t>
      </w:r>
      <w:r w:rsidR="005947AC" w:rsidRPr="004904AC">
        <w:rPr>
          <w:rFonts w:asciiTheme="minorHAnsi" w:hAnsiTheme="minorHAnsi" w:cstheme="minorHAnsi"/>
          <w:lang w:val="en-GB"/>
        </w:rPr>
        <w:t>a</w:t>
      </w:r>
      <w:r w:rsidR="005947AC">
        <w:rPr>
          <w:rFonts w:asciiTheme="minorHAnsi" w:hAnsiTheme="minorHAnsi" w:cstheme="minorHAnsi"/>
          <w:lang w:val="en-GB"/>
        </w:rPr>
        <w:t>bove mentioned</w:t>
      </w:r>
      <w:r w:rsidR="0096471B">
        <w:rPr>
          <w:rFonts w:asciiTheme="minorHAnsi" w:hAnsiTheme="minorHAnsi" w:cstheme="minorHAnsi"/>
          <w:lang w:val="en-GB"/>
        </w:rPr>
        <w:t xml:space="preserve">, </w:t>
      </w:r>
      <w:r w:rsidR="0096471B" w:rsidRPr="000C4E66">
        <w:rPr>
          <w:rFonts w:asciiTheme="minorHAnsi" w:hAnsiTheme="minorHAnsi" w:cstheme="minorHAnsi"/>
          <w:lang w:val="en-GB"/>
        </w:rPr>
        <w:t>before entering the laboratory</w:t>
      </w:r>
      <w:r w:rsidR="0096471B">
        <w:rPr>
          <w:rFonts w:asciiTheme="minorHAnsi" w:hAnsiTheme="minorHAnsi" w:cstheme="minorHAnsi"/>
          <w:lang w:val="en-GB"/>
        </w:rPr>
        <w:t xml:space="preserve"> and attending experimental activities,</w:t>
      </w:r>
      <w:r w:rsidR="005947AC">
        <w:rPr>
          <w:rFonts w:asciiTheme="minorHAnsi" w:hAnsiTheme="minorHAnsi" w:cstheme="minorHAnsi"/>
          <w:lang w:val="en-GB"/>
        </w:rPr>
        <w:t xml:space="preserve"> he/she must attend the specific courses and </w:t>
      </w:r>
      <w:r w:rsidR="000C4E66" w:rsidRPr="000C4E66">
        <w:rPr>
          <w:rFonts w:asciiTheme="minorHAnsi" w:hAnsiTheme="minorHAnsi" w:cstheme="minorHAnsi"/>
          <w:lang w:val="en-GB"/>
        </w:rPr>
        <w:t xml:space="preserve">undergo health surveillance for specific risks as arranged by the </w:t>
      </w:r>
      <w:r w:rsidR="000C4E66">
        <w:rPr>
          <w:rFonts w:asciiTheme="minorHAnsi" w:hAnsiTheme="minorHAnsi" w:cstheme="minorHAnsi"/>
          <w:lang w:val="en-GB"/>
        </w:rPr>
        <w:t>L</w:t>
      </w:r>
      <w:r w:rsidR="000C4E66" w:rsidRPr="000C4E66">
        <w:rPr>
          <w:rFonts w:asciiTheme="minorHAnsi" w:hAnsiTheme="minorHAnsi" w:cstheme="minorHAnsi"/>
          <w:lang w:val="en-GB"/>
        </w:rPr>
        <w:t xml:space="preserve">aboratory </w:t>
      </w:r>
      <w:r w:rsidR="000C4E66">
        <w:rPr>
          <w:rFonts w:asciiTheme="minorHAnsi" w:hAnsiTheme="minorHAnsi" w:cstheme="minorHAnsi"/>
          <w:lang w:val="en-GB"/>
        </w:rPr>
        <w:t>M</w:t>
      </w:r>
      <w:r w:rsidR="000C4E66" w:rsidRPr="000C4E66">
        <w:rPr>
          <w:rFonts w:asciiTheme="minorHAnsi" w:hAnsiTheme="minorHAnsi" w:cstheme="minorHAnsi"/>
          <w:lang w:val="en-GB"/>
        </w:rPr>
        <w:t>anager</w:t>
      </w:r>
      <w:r w:rsidR="000C4E66">
        <w:rPr>
          <w:rFonts w:asciiTheme="minorHAnsi" w:hAnsiTheme="minorHAnsi" w:cstheme="minorHAnsi"/>
          <w:lang w:val="en-GB"/>
        </w:rPr>
        <w:t>.</w:t>
      </w:r>
    </w:p>
    <w:p w14:paraId="29751B44" w14:textId="77777777" w:rsidR="00785EA4" w:rsidRPr="00027E75" w:rsidRDefault="00785EA4" w:rsidP="00785EA4">
      <w:pPr>
        <w:pStyle w:val="Default"/>
        <w:spacing w:after="39"/>
        <w:ind w:left="360"/>
        <w:jc w:val="both"/>
        <w:rPr>
          <w:b/>
          <w:bCs/>
          <w:lang w:val="en-GB"/>
        </w:rPr>
      </w:pPr>
    </w:p>
    <w:p w14:paraId="14A659B5" w14:textId="77777777" w:rsidR="00933813" w:rsidRPr="00992743" w:rsidRDefault="00933813" w:rsidP="006B5072">
      <w:pPr>
        <w:pStyle w:val="Paragrafoelenco"/>
        <w:autoSpaceDE w:val="0"/>
        <w:autoSpaceDN w:val="0"/>
        <w:adjustRightInd w:val="0"/>
        <w:spacing w:after="0" w:line="240" w:lineRule="auto"/>
        <w:ind w:left="0"/>
        <w:jc w:val="both"/>
        <w:rPr>
          <w:rFonts w:cs="Calibri"/>
          <w:color w:val="000000"/>
          <w:sz w:val="8"/>
          <w:szCs w:val="8"/>
          <w:lang w:val="en-GB"/>
        </w:rPr>
      </w:pPr>
    </w:p>
    <w:p w14:paraId="4CCC424E" w14:textId="5C289F07" w:rsidR="00933813" w:rsidRPr="00DA0C8D" w:rsidRDefault="00792580" w:rsidP="00DA0C8D">
      <w:pPr>
        <w:pStyle w:val="Paragrafoelenco"/>
        <w:numPr>
          <w:ilvl w:val="0"/>
          <w:numId w:val="4"/>
        </w:numPr>
        <w:autoSpaceDE w:val="0"/>
        <w:autoSpaceDN w:val="0"/>
        <w:adjustRightInd w:val="0"/>
        <w:spacing w:after="120" w:line="240" w:lineRule="auto"/>
        <w:ind w:left="0"/>
        <w:contextualSpacing w:val="0"/>
        <w:jc w:val="both"/>
        <w:rPr>
          <w:rFonts w:cs="Calibri"/>
          <w:color w:val="000000"/>
          <w:lang w:val="en-GB"/>
        </w:rPr>
      </w:pPr>
      <w:r w:rsidRPr="00792580">
        <w:rPr>
          <w:rFonts w:cs="Calibri"/>
          <w:i/>
          <w:iCs/>
          <w:color w:val="000000"/>
          <w:lang w:val="en-GB"/>
        </w:rPr>
        <w:t xml:space="preserve">Finally, the undersigned declares to be informed, pursuant to </w:t>
      </w:r>
      <w:r w:rsidR="0056751A" w:rsidRPr="0056751A">
        <w:rPr>
          <w:rFonts w:cs="Calibri"/>
          <w:i/>
          <w:iCs/>
          <w:color w:val="000000"/>
          <w:lang w:val="en-GB"/>
        </w:rPr>
        <w:t>General Data Protection Regulation</w:t>
      </w:r>
      <w:r w:rsidR="0056751A">
        <w:rPr>
          <w:rFonts w:cs="Calibri"/>
          <w:i/>
          <w:iCs/>
          <w:color w:val="000000"/>
          <w:lang w:val="en-GB"/>
        </w:rPr>
        <w:t xml:space="preserve"> GDPR 679/2016</w:t>
      </w:r>
      <w:r w:rsidRPr="00792580">
        <w:rPr>
          <w:rFonts w:cs="Calibri"/>
          <w:i/>
          <w:iCs/>
          <w:color w:val="000000"/>
          <w:lang w:val="en-GB"/>
        </w:rPr>
        <w:t xml:space="preserve"> and subsequent amendments, that the personal data collected will be processed, including </w:t>
      </w:r>
      <w:r w:rsidR="00750FFF">
        <w:rPr>
          <w:rFonts w:cs="Calibri"/>
          <w:i/>
          <w:iCs/>
          <w:color w:val="000000"/>
          <w:lang w:val="en-GB"/>
        </w:rPr>
        <w:t>informatic</w:t>
      </w:r>
      <w:r w:rsidRPr="00792580">
        <w:rPr>
          <w:rFonts w:cs="Calibri"/>
          <w:i/>
          <w:iCs/>
          <w:color w:val="000000"/>
          <w:lang w:val="en-GB"/>
        </w:rPr>
        <w:t xml:space="preserve"> tools, exclusively as part of the procedure for which this declaration is made. This document will be kept by the Administration for the time strictly necessary and, in any case, not exceeding 30 days</w:t>
      </w:r>
      <w:r w:rsidR="00933813" w:rsidRPr="00792580">
        <w:rPr>
          <w:rFonts w:cs="Calibri"/>
          <w:i/>
          <w:iCs/>
          <w:color w:val="000000"/>
          <w:lang w:val="en-GB"/>
        </w:rPr>
        <w:t xml:space="preserve">. </w:t>
      </w:r>
    </w:p>
    <w:p w14:paraId="53188419" w14:textId="77777777" w:rsidR="00933813" w:rsidRPr="00792580" w:rsidRDefault="00933813" w:rsidP="00933813">
      <w:pPr>
        <w:pStyle w:val="Paragrafoelenco"/>
        <w:numPr>
          <w:ilvl w:val="0"/>
          <w:numId w:val="4"/>
        </w:numPr>
        <w:autoSpaceDE w:val="0"/>
        <w:autoSpaceDN w:val="0"/>
        <w:adjustRightInd w:val="0"/>
        <w:spacing w:after="0" w:line="240" w:lineRule="auto"/>
        <w:ind w:left="0"/>
        <w:jc w:val="both"/>
        <w:rPr>
          <w:rFonts w:cs="Calibri"/>
          <w:color w:val="000000"/>
          <w:lang w:val="en-GB"/>
        </w:rPr>
      </w:pPr>
    </w:p>
    <w:p w14:paraId="6E90A425" w14:textId="1599D772" w:rsidR="00933813" w:rsidRPr="009256E4" w:rsidRDefault="00933813" w:rsidP="00933813">
      <w:pPr>
        <w:pStyle w:val="Paragrafoelenco"/>
        <w:numPr>
          <w:ilvl w:val="0"/>
          <w:numId w:val="4"/>
        </w:numPr>
        <w:autoSpaceDE w:val="0"/>
        <w:autoSpaceDN w:val="0"/>
        <w:adjustRightInd w:val="0"/>
        <w:spacing w:after="0" w:line="240" w:lineRule="auto"/>
        <w:rPr>
          <w:rFonts w:cs="Calibri"/>
          <w:color w:val="000000"/>
        </w:rPr>
      </w:pPr>
      <w:r w:rsidRPr="00142958">
        <w:rPr>
          <w:rFonts w:ascii="Times New Roman" w:hAnsi="Times New Roman"/>
          <w:b/>
          <w:bCs/>
          <w:color w:val="000000"/>
        </w:rPr>
        <w:t>Napoli, lì ________</w:t>
      </w:r>
      <w:r w:rsidRPr="009256E4">
        <w:rPr>
          <w:rFonts w:ascii="Times New Roman" w:hAnsi="Times New Roman"/>
          <w:b/>
          <w:bCs/>
          <w:i/>
          <w:iCs/>
          <w:color w:val="000000"/>
        </w:rPr>
        <w:t xml:space="preserve"> </w:t>
      </w: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proofErr w:type="spellStart"/>
      <w:r w:rsidR="00792580" w:rsidRPr="00142958">
        <w:rPr>
          <w:rFonts w:ascii="Times New Roman" w:hAnsi="Times New Roman"/>
          <w:b/>
          <w:bCs/>
          <w:color w:val="000000"/>
        </w:rPr>
        <w:t>Legible</w:t>
      </w:r>
      <w:proofErr w:type="spellEnd"/>
      <w:r w:rsidR="00792580" w:rsidRPr="00142958">
        <w:rPr>
          <w:rFonts w:ascii="Times New Roman" w:hAnsi="Times New Roman"/>
          <w:b/>
          <w:bCs/>
          <w:color w:val="000000"/>
        </w:rPr>
        <w:t xml:space="preserve"> signature</w:t>
      </w:r>
    </w:p>
    <w:p w14:paraId="3DF62351" w14:textId="77777777" w:rsidR="00933813" w:rsidRPr="009256E4" w:rsidRDefault="00933813" w:rsidP="00933813">
      <w:pPr>
        <w:pStyle w:val="Paragrafoelenco"/>
        <w:numPr>
          <w:ilvl w:val="3"/>
          <w:numId w:val="4"/>
        </w:numPr>
        <w:rPr>
          <w:b/>
          <w:bCs/>
        </w:rPr>
      </w:pPr>
      <w:r>
        <w:rPr>
          <w:rFonts w:cs="Calibri"/>
          <w:color w:val="000000"/>
        </w:rPr>
        <w:t xml:space="preserve"> </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sidRPr="009256E4">
        <w:rPr>
          <w:rFonts w:cs="Calibri"/>
          <w:color w:val="000000"/>
        </w:rPr>
        <w:t>________________________</w:t>
      </w:r>
    </w:p>
    <w:sectPr w:rsidR="00933813" w:rsidRPr="009256E4" w:rsidSect="006B5072">
      <w:headerReference w:type="default" r:id="rId7"/>
      <w:footerReference w:type="default" r:id="rId8"/>
      <w:pgSz w:w="11906" w:h="16838"/>
      <w:pgMar w:top="250" w:right="567" w:bottom="1134"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B8B9D" w14:textId="77777777" w:rsidR="00C07EFF" w:rsidRDefault="00C07EFF">
      <w:r>
        <w:separator/>
      </w:r>
    </w:p>
  </w:endnote>
  <w:endnote w:type="continuationSeparator" w:id="0">
    <w:p w14:paraId="3D5A4B26" w14:textId="77777777" w:rsidR="00C07EFF" w:rsidRDefault="00C0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108" w:type="dxa"/>
      <w:tblLook w:val="00A0" w:firstRow="1" w:lastRow="0" w:firstColumn="1" w:lastColumn="0" w:noHBand="0" w:noVBand="0"/>
    </w:tblPr>
    <w:tblGrid>
      <w:gridCol w:w="5387"/>
      <w:gridCol w:w="4394"/>
    </w:tblGrid>
    <w:tr w:rsidR="009D4919" w:rsidRPr="00957932" w14:paraId="75B06BEA" w14:textId="77777777" w:rsidTr="006B5072">
      <w:trPr>
        <w:trHeight w:val="279"/>
      </w:trPr>
      <w:tc>
        <w:tcPr>
          <w:tcW w:w="5387" w:type="dxa"/>
        </w:tcPr>
        <w:p w14:paraId="17F61071" w14:textId="77777777" w:rsidR="009D4919" w:rsidRPr="009A5CA5" w:rsidRDefault="009D4919" w:rsidP="004E6B20">
          <w:pPr>
            <w:pStyle w:val="Pidipagina"/>
            <w:rPr>
              <w:rFonts w:ascii="Arial" w:hAnsi="Arial" w:cs="Arial"/>
              <w:color w:val="0000FF"/>
              <w:sz w:val="18"/>
              <w:szCs w:val="18"/>
            </w:rPr>
          </w:pPr>
          <w:r w:rsidRPr="009A5CA5">
            <w:rPr>
              <w:rFonts w:ascii="Arial" w:hAnsi="Arial" w:cs="Arial"/>
              <w:color w:val="0000FF"/>
              <w:sz w:val="18"/>
              <w:szCs w:val="18"/>
            </w:rPr>
            <w:t>Via Claudio, n° 21 - Piazzale Vincenzo Tecchio, n° 80</w:t>
          </w:r>
        </w:p>
        <w:p w14:paraId="55E190A6" w14:textId="77777777" w:rsidR="009D4919" w:rsidRPr="009A5CA5" w:rsidRDefault="009D4919" w:rsidP="004E6B20">
          <w:pPr>
            <w:pStyle w:val="Pidipagina"/>
            <w:rPr>
              <w:rFonts w:ascii="Arial" w:hAnsi="Arial" w:cs="Arial"/>
              <w:color w:val="0000FF"/>
              <w:sz w:val="18"/>
              <w:szCs w:val="18"/>
            </w:rPr>
          </w:pPr>
          <w:r w:rsidRPr="009A5CA5">
            <w:rPr>
              <w:rFonts w:ascii="Arial" w:hAnsi="Arial" w:cs="Arial"/>
              <w:color w:val="0000FF"/>
              <w:sz w:val="18"/>
              <w:szCs w:val="18"/>
            </w:rPr>
            <w:t>C.A.P. 80125 NAPOLI (ITALIA)</w:t>
          </w:r>
        </w:p>
      </w:tc>
      <w:tc>
        <w:tcPr>
          <w:tcW w:w="4394" w:type="dxa"/>
        </w:tcPr>
        <w:p w14:paraId="497702BA" w14:textId="77777777" w:rsidR="009D4919" w:rsidRPr="009A5CA5" w:rsidRDefault="009D4919" w:rsidP="004E6B20">
          <w:pPr>
            <w:pStyle w:val="Pidipagina"/>
            <w:rPr>
              <w:rFonts w:ascii="Arial" w:hAnsi="Arial" w:cs="Arial"/>
              <w:color w:val="0000FF"/>
              <w:sz w:val="18"/>
              <w:szCs w:val="18"/>
            </w:rPr>
          </w:pPr>
        </w:p>
      </w:tc>
    </w:tr>
    <w:tr w:rsidR="009D4919" w:rsidRPr="00957932" w14:paraId="3E8AF01E" w14:textId="77777777" w:rsidTr="006B5072">
      <w:trPr>
        <w:trHeight w:val="80"/>
      </w:trPr>
      <w:tc>
        <w:tcPr>
          <w:tcW w:w="5387" w:type="dxa"/>
        </w:tcPr>
        <w:p w14:paraId="0C28E1C1" w14:textId="77777777" w:rsidR="009D4919" w:rsidRPr="009A5CA5" w:rsidRDefault="00000B23" w:rsidP="004E6B20">
          <w:pPr>
            <w:pStyle w:val="Pidipagina"/>
            <w:rPr>
              <w:rFonts w:ascii="Arial" w:hAnsi="Arial" w:cs="Arial"/>
              <w:color w:val="0000FF"/>
              <w:sz w:val="18"/>
              <w:szCs w:val="18"/>
            </w:rPr>
          </w:pPr>
          <w:r w:rsidRPr="009A5CA5">
            <w:rPr>
              <w:rFonts w:ascii="Arial" w:hAnsi="Arial" w:cs="Arial"/>
              <w:color w:val="0000FF"/>
              <w:sz w:val="18"/>
              <w:szCs w:val="18"/>
            </w:rPr>
            <w:t>Codice Fiscale / Partita I.V.A. IT00876220633</w:t>
          </w:r>
        </w:p>
      </w:tc>
      <w:tc>
        <w:tcPr>
          <w:tcW w:w="4394" w:type="dxa"/>
        </w:tcPr>
        <w:p w14:paraId="17695267" w14:textId="77777777" w:rsidR="009D4919" w:rsidRPr="009A5CA5" w:rsidRDefault="009D4919" w:rsidP="004E6B20">
          <w:pPr>
            <w:pStyle w:val="Pidipagina"/>
            <w:rPr>
              <w:rFonts w:ascii="Arial" w:hAnsi="Arial" w:cs="Arial"/>
              <w:color w:val="0000FF"/>
              <w:sz w:val="18"/>
              <w:szCs w:val="18"/>
            </w:rPr>
          </w:pPr>
        </w:p>
      </w:tc>
    </w:tr>
  </w:tbl>
  <w:p w14:paraId="732A794D" w14:textId="77777777" w:rsidR="00E77BCA" w:rsidRPr="00E77BCA" w:rsidRDefault="00E77BCA" w:rsidP="0006742D">
    <w:pPr>
      <w:pStyle w:val="Pidipagina"/>
      <w:rPr>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BE9C" w14:textId="77777777" w:rsidR="00C07EFF" w:rsidRDefault="00C07EFF">
      <w:r>
        <w:separator/>
      </w:r>
    </w:p>
  </w:footnote>
  <w:footnote w:type="continuationSeparator" w:id="0">
    <w:p w14:paraId="20E039FD" w14:textId="77777777" w:rsidR="00C07EFF" w:rsidRDefault="00C0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1" w:type="dxa"/>
      <w:tblInd w:w="108" w:type="dxa"/>
      <w:tblBorders>
        <w:insideH w:val="single" w:sz="4" w:space="0" w:color="auto"/>
      </w:tblBorders>
      <w:tblLayout w:type="fixed"/>
      <w:tblLook w:val="00A0" w:firstRow="1" w:lastRow="0" w:firstColumn="1" w:lastColumn="0" w:noHBand="0" w:noVBand="0"/>
    </w:tblPr>
    <w:tblGrid>
      <w:gridCol w:w="993"/>
      <w:gridCol w:w="5244"/>
      <w:gridCol w:w="4264"/>
    </w:tblGrid>
    <w:tr w:rsidR="00AA04E6" w:rsidRPr="001A3001" w14:paraId="7AC22036" w14:textId="77777777" w:rsidTr="4742CC88">
      <w:trPr>
        <w:cantSplit/>
        <w:trHeight w:hRule="exact" w:val="1756"/>
      </w:trPr>
      <w:tc>
        <w:tcPr>
          <w:tcW w:w="993" w:type="dxa"/>
          <w:vAlign w:val="center"/>
        </w:tcPr>
        <w:p w14:paraId="70710CBC" w14:textId="77777777" w:rsidR="00AA04E6" w:rsidRPr="001A3001" w:rsidRDefault="00AA04E6" w:rsidP="00F00E93">
          <w:pPr>
            <w:pStyle w:val="Intestazione"/>
            <w:ind w:left="-108"/>
            <w:jc w:val="center"/>
            <w:rPr>
              <w:noProof/>
            </w:rPr>
          </w:pPr>
          <w:r>
            <w:rPr>
              <w:noProof/>
            </w:rPr>
            <w:drawing>
              <wp:inline distT="0" distB="0" distL="0" distR="0" wp14:anchorId="39340586" wp14:editId="1BC4ADFD">
                <wp:extent cx="495300" cy="609600"/>
                <wp:effectExtent l="19050" t="0" r="0" b="0"/>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2269" t="8795" r="81947" b="8873"/>
                        <a:stretch>
                          <a:fillRect/>
                        </a:stretch>
                      </pic:blipFill>
                      <pic:spPr bwMode="auto">
                        <a:xfrm>
                          <a:off x="0" y="0"/>
                          <a:ext cx="495300" cy="609600"/>
                        </a:xfrm>
                        <a:prstGeom prst="rect">
                          <a:avLst/>
                        </a:prstGeom>
                        <a:noFill/>
                        <a:ln w="9525">
                          <a:noFill/>
                          <a:miter lim="800000"/>
                          <a:headEnd/>
                          <a:tailEnd/>
                        </a:ln>
                      </pic:spPr>
                    </pic:pic>
                  </a:graphicData>
                </a:graphic>
              </wp:inline>
            </w:drawing>
          </w:r>
        </w:p>
      </w:tc>
      <w:tc>
        <w:tcPr>
          <w:tcW w:w="5244" w:type="dxa"/>
          <w:vAlign w:val="center"/>
        </w:tcPr>
        <w:p w14:paraId="3C028BF2" w14:textId="77777777" w:rsidR="00AA04E6" w:rsidRPr="001A3001" w:rsidRDefault="4742CC88" w:rsidP="00F00E93">
          <w:pPr>
            <w:pStyle w:val="Intestazione"/>
            <w:ind w:left="-108"/>
          </w:pPr>
          <w:r w:rsidRPr="001A3001">
            <w:rPr>
              <w:rFonts w:ascii="Arial Unicode MS" w:eastAsia="Arial Unicode MS" w:hAnsi="Arial Unicode MS" w:cs="Arial Unicode MS"/>
            </w:rPr>
            <w:t> </w:t>
          </w:r>
          <w:r w:rsidR="00AA04E6">
            <w:rPr>
              <w:noProof/>
            </w:rPr>
            <w:drawing>
              <wp:inline distT="0" distB="0" distL="0" distR="0" wp14:anchorId="63538140" wp14:editId="159252E3">
                <wp:extent cx="2771775" cy="676275"/>
                <wp:effectExtent l="19050" t="0" r="9525" b="0"/>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18594"/>
                        <a:stretch>
                          <a:fillRect/>
                        </a:stretch>
                      </pic:blipFill>
                      <pic:spPr bwMode="auto">
                        <a:xfrm>
                          <a:off x="0" y="0"/>
                          <a:ext cx="2771775" cy="676275"/>
                        </a:xfrm>
                        <a:prstGeom prst="rect">
                          <a:avLst/>
                        </a:prstGeom>
                        <a:noFill/>
                        <a:ln w="9525">
                          <a:noFill/>
                          <a:miter lim="800000"/>
                          <a:headEnd/>
                          <a:tailEnd/>
                        </a:ln>
                      </pic:spPr>
                    </pic:pic>
                  </a:graphicData>
                </a:graphic>
              </wp:inline>
            </w:drawing>
          </w:r>
        </w:p>
      </w:tc>
      <w:tc>
        <w:tcPr>
          <w:tcW w:w="4264" w:type="dxa"/>
          <w:vAlign w:val="center"/>
        </w:tcPr>
        <w:p w14:paraId="48BFA24C" w14:textId="77777777" w:rsidR="00AA04E6" w:rsidRPr="001A3001" w:rsidRDefault="00AA04E6" w:rsidP="00F00E93">
          <w:pPr>
            <w:pStyle w:val="Intestazione"/>
            <w:jc w:val="both"/>
          </w:pPr>
          <w:r>
            <w:rPr>
              <w:noProof/>
            </w:rPr>
            <w:drawing>
              <wp:inline distT="0" distB="0" distL="0" distR="0" wp14:anchorId="298291C1" wp14:editId="111E50F0">
                <wp:extent cx="2524125" cy="990600"/>
                <wp:effectExtent l="19050" t="0" r="9525" b="0"/>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l="4648" t="8661" r="4103" b="9464"/>
                        <a:stretch>
                          <a:fillRect/>
                        </a:stretch>
                      </pic:blipFill>
                      <pic:spPr bwMode="auto">
                        <a:xfrm>
                          <a:off x="0" y="0"/>
                          <a:ext cx="2524125" cy="990600"/>
                        </a:xfrm>
                        <a:prstGeom prst="rect">
                          <a:avLst/>
                        </a:prstGeom>
                        <a:noFill/>
                        <a:ln w="9525">
                          <a:noFill/>
                          <a:miter lim="800000"/>
                          <a:headEnd/>
                          <a:tailEnd/>
                        </a:ln>
                      </pic:spPr>
                    </pic:pic>
                  </a:graphicData>
                </a:graphic>
              </wp:inline>
            </w:drawing>
          </w:r>
        </w:p>
      </w:tc>
    </w:tr>
  </w:tbl>
  <w:p w14:paraId="045AB952" w14:textId="77777777" w:rsidR="001B1AF5" w:rsidRPr="006B5072" w:rsidRDefault="001B1AF5" w:rsidP="006B5072">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592"/>
    <w:multiLevelType w:val="multilevel"/>
    <w:tmpl w:val="7DB6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4F01B"/>
    <w:multiLevelType w:val="hybridMultilevel"/>
    <w:tmpl w:val="7955B6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771589"/>
    <w:multiLevelType w:val="hybridMultilevel"/>
    <w:tmpl w:val="D94CD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331DCB"/>
    <w:multiLevelType w:val="hybridMultilevel"/>
    <w:tmpl w:val="4EEE5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F91D31"/>
    <w:multiLevelType w:val="hybridMultilevel"/>
    <w:tmpl w:val="2E8616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B5"/>
    <w:rsid w:val="000003E1"/>
    <w:rsid w:val="00000B23"/>
    <w:rsid w:val="00003DD2"/>
    <w:rsid w:val="0000584F"/>
    <w:rsid w:val="00005AE3"/>
    <w:rsid w:val="00007F03"/>
    <w:rsid w:val="000125A7"/>
    <w:rsid w:val="0001266C"/>
    <w:rsid w:val="0001310A"/>
    <w:rsid w:val="00013DEF"/>
    <w:rsid w:val="000146F5"/>
    <w:rsid w:val="0001707A"/>
    <w:rsid w:val="000171C2"/>
    <w:rsid w:val="00017756"/>
    <w:rsid w:val="00024A1B"/>
    <w:rsid w:val="0002579E"/>
    <w:rsid w:val="00026250"/>
    <w:rsid w:val="0002648C"/>
    <w:rsid w:val="00026BF9"/>
    <w:rsid w:val="0002793C"/>
    <w:rsid w:val="00027E57"/>
    <w:rsid w:val="00027E61"/>
    <w:rsid w:val="00027E75"/>
    <w:rsid w:val="00030161"/>
    <w:rsid w:val="00031249"/>
    <w:rsid w:val="00031315"/>
    <w:rsid w:val="00031857"/>
    <w:rsid w:val="00034B79"/>
    <w:rsid w:val="0003532A"/>
    <w:rsid w:val="00035CCF"/>
    <w:rsid w:val="000371EA"/>
    <w:rsid w:val="00041F8E"/>
    <w:rsid w:val="00044577"/>
    <w:rsid w:val="00045740"/>
    <w:rsid w:val="00047102"/>
    <w:rsid w:val="000522E0"/>
    <w:rsid w:val="00054151"/>
    <w:rsid w:val="000541CF"/>
    <w:rsid w:val="00054280"/>
    <w:rsid w:val="00054AD6"/>
    <w:rsid w:val="00055833"/>
    <w:rsid w:val="0005657D"/>
    <w:rsid w:val="00057C67"/>
    <w:rsid w:val="00057CDF"/>
    <w:rsid w:val="0006041B"/>
    <w:rsid w:val="00061F26"/>
    <w:rsid w:val="0006401C"/>
    <w:rsid w:val="00066636"/>
    <w:rsid w:val="000672FC"/>
    <w:rsid w:val="0006742D"/>
    <w:rsid w:val="00067F9C"/>
    <w:rsid w:val="00072540"/>
    <w:rsid w:val="00072929"/>
    <w:rsid w:val="00073A64"/>
    <w:rsid w:val="00075ADF"/>
    <w:rsid w:val="0008038D"/>
    <w:rsid w:val="00082904"/>
    <w:rsid w:val="00084CB8"/>
    <w:rsid w:val="000868E6"/>
    <w:rsid w:val="00092B8D"/>
    <w:rsid w:val="00094C9D"/>
    <w:rsid w:val="00097984"/>
    <w:rsid w:val="00097C84"/>
    <w:rsid w:val="000A5070"/>
    <w:rsid w:val="000A5576"/>
    <w:rsid w:val="000A5E2E"/>
    <w:rsid w:val="000A6748"/>
    <w:rsid w:val="000A6AF0"/>
    <w:rsid w:val="000A7CA6"/>
    <w:rsid w:val="000B2440"/>
    <w:rsid w:val="000B4714"/>
    <w:rsid w:val="000B61DB"/>
    <w:rsid w:val="000B7BFF"/>
    <w:rsid w:val="000B7C0A"/>
    <w:rsid w:val="000C19C2"/>
    <w:rsid w:val="000C1CE9"/>
    <w:rsid w:val="000C2BED"/>
    <w:rsid w:val="000C2C4D"/>
    <w:rsid w:val="000C3BD3"/>
    <w:rsid w:val="000C44C0"/>
    <w:rsid w:val="000C4E66"/>
    <w:rsid w:val="000C5BF6"/>
    <w:rsid w:val="000D00A8"/>
    <w:rsid w:val="000D26B9"/>
    <w:rsid w:val="000D4E4D"/>
    <w:rsid w:val="000D5F81"/>
    <w:rsid w:val="000D64B9"/>
    <w:rsid w:val="000D7F88"/>
    <w:rsid w:val="000E029F"/>
    <w:rsid w:val="000E052E"/>
    <w:rsid w:val="000E1FA1"/>
    <w:rsid w:val="000E2998"/>
    <w:rsid w:val="000E30E8"/>
    <w:rsid w:val="000E4A47"/>
    <w:rsid w:val="000E55B1"/>
    <w:rsid w:val="000E77EA"/>
    <w:rsid w:val="000E784D"/>
    <w:rsid w:val="000F22DE"/>
    <w:rsid w:val="000F2C09"/>
    <w:rsid w:val="000F2E36"/>
    <w:rsid w:val="000F4C2E"/>
    <w:rsid w:val="000F51EF"/>
    <w:rsid w:val="000F5881"/>
    <w:rsid w:val="000F7C2D"/>
    <w:rsid w:val="001026CA"/>
    <w:rsid w:val="0010620C"/>
    <w:rsid w:val="00106F90"/>
    <w:rsid w:val="00110161"/>
    <w:rsid w:val="00112A17"/>
    <w:rsid w:val="00113D36"/>
    <w:rsid w:val="00123DE3"/>
    <w:rsid w:val="001245E8"/>
    <w:rsid w:val="00125B50"/>
    <w:rsid w:val="00126524"/>
    <w:rsid w:val="00126F62"/>
    <w:rsid w:val="00127BFE"/>
    <w:rsid w:val="00127D09"/>
    <w:rsid w:val="001305CA"/>
    <w:rsid w:val="00130B06"/>
    <w:rsid w:val="0013124D"/>
    <w:rsid w:val="001313A3"/>
    <w:rsid w:val="0013197F"/>
    <w:rsid w:val="00136180"/>
    <w:rsid w:val="001361A2"/>
    <w:rsid w:val="00136BD5"/>
    <w:rsid w:val="00140A82"/>
    <w:rsid w:val="00142958"/>
    <w:rsid w:val="00146603"/>
    <w:rsid w:val="0015037C"/>
    <w:rsid w:val="00153CCC"/>
    <w:rsid w:val="00154B1B"/>
    <w:rsid w:val="00156AD7"/>
    <w:rsid w:val="00163AD6"/>
    <w:rsid w:val="0016474E"/>
    <w:rsid w:val="001652B2"/>
    <w:rsid w:val="001657E0"/>
    <w:rsid w:val="001669B0"/>
    <w:rsid w:val="00167061"/>
    <w:rsid w:val="00167D7F"/>
    <w:rsid w:val="00171C22"/>
    <w:rsid w:val="001720A9"/>
    <w:rsid w:val="0017442F"/>
    <w:rsid w:val="00175EE8"/>
    <w:rsid w:val="001765EA"/>
    <w:rsid w:val="00176E2E"/>
    <w:rsid w:val="0017756A"/>
    <w:rsid w:val="00177671"/>
    <w:rsid w:val="00180CB4"/>
    <w:rsid w:val="00182DB2"/>
    <w:rsid w:val="0018325A"/>
    <w:rsid w:val="00184DD2"/>
    <w:rsid w:val="00185E18"/>
    <w:rsid w:val="00186847"/>
    <w:rsid w:val="00186A47"/>
    <w:rsid w:val="00186C77"/>
    <w:rsid w:val="0018719B"/>
    <w:rsid w:val="0019297B"/>
    <w:rsid w:val="00193263"/>
    <w:rsid w:val="001932F3"/>
    <w:rsid w:val="0019353D"/>
    <w:rsid w:val="00197E3C"/>
    <w:rsid w:val="001A0D56"/>
    <w:rsid w:val="001A2F7A"/>
    <w:rsid w:val="001A3584"/>
    <w:rsid w:val="001A4401"/>
    <w:rsid w:val="001B004C"/>
    <w:rsid w:val="001B1AF5"/>
    <w:rsid w:val="001B1C32"/>
    <w:rsid w:val="001B1FE0"/>
    <w:rsid w:val="001B42E3"/>
    <w:rsid w:val="001B4CAE"/>
    <w:rsid w:val="001C063F"/>
    <w:rsid w:val="001C114E"/>
    <w:rsid w:val="001C2367"/>
    <w:rsid w:val="001C3121"/>
    <w:rsid w:val="001C6140"/>
    <w:rsid w:val="001C62FD"/>
    <w:rsid w:val="001C7E7B"/>
    <w:rsid w:val="001C7EDF"/>
    <w:rsid w:val="001D01C8"/>
    <w:rsid w:val="001D1F4B"/>
    <w:rsid w:val="001D2ECB"/>
    <w:rsid w:val="001D4A9F"/>
    <w:rsid w:val="001D6351"/>
    <w:rsid w:val="001D6F0C"/>
    <w:rsid w:val="001E216C"/>
    <w:rsid w:val="001E22D0"/>
    <w:rsid w:val="001E2AF9"/>
    <w:rsid w:val="001E2C2C"/>
    <w:rsid w:val="001E39E1"/>
    <w:rsid w:val="001E4692"/>
    <w:rsid w:val="001E6684"/>
    <w:rsid w:val="001F03E0"/>
    <w:rsid w:val="001F2732"/>
    <w:rsid w:val="001F5366"/>
    <w:rsid w:val="001F5C48"/>
    <w:rsid w:val="001F60CE"/>
    <w:rsid w:val="001F6F19"/>
    <w:rsid w:val="00201B42"/>
    <w:rsid w:val="00202153"/>
    <w:rsid w:val="0020357F"/>
    <w:rsid w:val="0020493D"/>
    <w:rsid w:val="00206DDB"/>
    <w:rsid w:val="00207E75"/>
    <w:rsid w:val="00212A6D"/>
    <w:rsid w:val="00213BA0"/>
    <w:rsid w:val="002148C6"/>
    <w:rsid w:val="00216967"/>
    <w:rsid w:val="00216FC1"/>
    <w:rsid w:val="00217F5A"/>
    <w:rsid w:val="00220CE9"/>
    <w:rsid w:val="00221783"/>
    <w:rsid w:val="00223AC1"/>
    <w:rsid w:val="00223EEA"/>
    <w:rsid w:val="00225294"/>
    <w:rsid w:val="00226349"/>
    <w:rsid w:val="002266C7"/>
    <w:rsid w:val="002308E9"/>
    <w:rsid w:val="00231F5F"/>
    <w:rsid w:val="002366FD"/>
    <w:rsid w:val="00237615"/>
    <w:rsid w:val="00240202"/>
    <w:rsid w:val="00241F16"/>
    <w:rsid w:val="00242D75"/>
    <w:rsid w:val="00243213"/>
    <w:rsid w:val="0024607E"/>
    <w:rsid w:val="0024657D"/>
    <w:rsid w:val="00254AA5"/>
    <w:rsid w:val="002556D1"/>
    <w:rsid w:val="00256510"/>
    <w:rsid w:val="002612AD"/>
    <w:rsid w:val="00261E52"/>
    <w:rsid w:val="00262EB1"/>
    <w:rsid w:val="00263884"/>
    <w:rsid w:val="00264244"/>
    <w:rsid w:val="002659D5"/>
    <w:rsid w:val="00273817"/>
    <w:rsid w:val="002806D5"/>
    <w:rsid w:val="00280BF9"/>
    <w:rsid w:val="00281D8C"/>
    <w:rsid w:val="00282756"/>
    <w:rsid w:val="00282FF5"/>
    <w:rsid w:val="00283B50"/>
    <w:rsid w:val="0028423D"/>
    <w:rsid w:val="00285C1F"/>
    <w:rsid w:val="0029019A"/>
    <w:rsid w:val="0029067F"/>
    <w:rsid w:val="00290C05"/>
    <w:rsid w:val="00291453"/>
    <w:rsid w:val="002914F7"/>
    <w:rsid w:val="00292763"/>
    <w:rsid w:val="00293F04"/>
    <w:rsid w:val="00296D5D"/>
    <w:rsid w:val="002A2A69"/>
    <w:rsid w:val="002A36D6"/>
    <w:rsid w:val="002A3AFE"/>
    <w:rsid w:val="002A5DD3"/>
    <w:rsid w:val="002A717F"/>
    <w:rsid w:val="002A7F79"/>
    <w:rsid w:val="002B2A68"/>
    <w:rsid w:val="002B2E05"/>
    <w:rsid w:val="002B4C9E"/>
    <w:rsid w:val="002B5BC5"/>
    <w:rsid w:val="002B75A4"/>
    <w:rsid w:val="002C35DA"/>
    <w:rsid w:val="002C42A1"/>
    <w:rsid w:val="002D2A30"/>
    <w:rsid w:val="002D52F0"/>
    <w:rsid w:val="002D7A44"/>
    <w:rsid w:val="002E20C7"/>
    <w:rsid w:val="002E2F56"/>
    <w:rsid w:val="002E45E7"/>
    <w:rsid w:val="002E5324"/>
    <w:rsid w:val="002E5A58"/>
    <w:rsid w:val="002E6DAF"/>
    <w:rsid w:val="002F0807"/>
    <w:rsid w:val="002F34F6"/>
    <w:rsid w:val="002F4AC5"/>
    <w:rsid w:val="002F6116"/>
    <w:rsid w:val="002F695D"/>
    <w:rsid w:val="00310E76"/>
    <w:rsid w:val="00311C2F"/>
    <w:rsid w:val="00312187"/>
    <w:rsid w:val="00312F76"/>
    <w:rsid w:val="0031582B"/>
    <w:rsid w:val="00315B8E"/>
    <w:rsid w:val="003222CC"/>
    <w:rsid w:val="00324228"/>
    <w:rsid w:val="00324E44"/>
    <w:rsid w:val="00327109"/>
    <w:rsid w:val="00327E74"/>
    <w:rsid w:val="00330B37"/>
    <w:rsid w:val="00332085"/>
    <w:rsid w:val="003335CF"/>
    <w:rsid w:val="00334245"/>
    <w:rsid w:val="0033508F"/>
    <w:rsid w:val="003356EB"/>
    <w:rsid w:val="00335918"/>
    <w:rsid w:val="00336E49"/>
    <w:rsid w:val="003439C1"/>
    <w:rsid w:val="0034429B"/>
    <w:rsid w:val="0034492E"/>
    <w:rsid w:val="00344E00"/>
    <w:rsid w:val="00344E7A"/>
    <w:rsid w:val="00344F4D"/>
    <w:rsid w:val="0034595F"/>
    <w:rsid w:val="003464AB"/>
    <w:rsid w:val="00346A24"/>
    <w:rsid w:val="00350A17"/>
    <w:rsid w:val="00350A93"/>
    <w:rsid w:val="003532DA"/>
    <w:rsid w:val="00354EC2"/>
    <w:rsid w:val="0036241A"/>
    <w:rsid w:val="00362930"/>
    <w:rsid w:val="00362F13"/>
    <w:rsid w:val="00363D76"/>
    <w:rsid w:val="00363FD6"/>
    <w:rsid w:val="00365F87"/>
    <w:rsid w:val="00367B7A"/>
    <w:rsid w:val="00370EE3"/>
    <w:rsid w:val="00371FBC"/>
    <w:rsid w:val="00372A31"/>
    <w:rsid w:val="003740B0"/>
    <w:rsid w:val="0037516A"/>
    <w:rsid w:val="00375516"/>
    <w:rsid w:val="0037559B"/>
    <w:rsid w:val="003773FC"/>
    <w:rsid w:val="0037770F"/>
    <w:rsid w:val="00377ABF"/>
    <w:rsid w:val="00380FBB"/>
    <w:rsid w:val="00387CBE"/>
    <w:rsid w:val="00387E9E"/>
    <w:rsid w:val="00390281"/>
    <w:rsid w:val="00390699"/>
    <w:rsid w:val="00390E63"/>
    <w:rsid w:val="003945B4"/>
    <w:rsid w:val="00394D37"/>
    <w:rsid w:val="00395A5D"/>
    <w:rsid w:val="003A0976"/>
    <w:rsid w:val="003A0C49"/>
    <w:rsid w:val="003A25EE"/>
    <w:rsid w:val="003A6604"/>
    <w:rsid w:val="003A79B4"/>
    <w:rsid w:val="003A79DD"/>
    <w:rsid w:val="003A7D36"/>
    <w:rsid w:val="003B1522"/>
    <w:rsid w:val="003B430E"/>
    <w:rsid w:val="003B6BDB"/>
    <w:rsid w:val="003C2D57"/>
    <w:rsid w:val="003C31B2"/>
    <w:rsid w:val="003C5071"/>
    <w:rsid w:val="003D042A"/>
    <w:rsid w:val="003D0C26"/>
    <w:rsid w:val="003D3052"/>
    <w:rsid w:val="003E1A22"/>
    <w:rsid w:val="003E1C3D"/>
    <w:rsid w:val="003E3CBC"/>
    <w:rsid w:val="003E50F0"/>
    <w:rsid w:val="003F0651"/>
    <w:rsid w:val="003F0B12"/>
    <w:rsid w:val="003F1912"/>
    <w:rsid w:val="003F1A45"/>
    <w:rsid w:val="003F49A7"/>
    <w:rsid w:val="003F5015"/>
    <w:rsid w:val="00400533"/>
    <w:rsid w:val="00401E99"/>
    <w:rsid w:val="00403734"/>
    <w:rsid w:val="0040431C"/>
    <w:rsid w:val="00404836"/>
    <w:rsid w:val="004070D2"/>
    <w:rsid w:val="00407BC9"/>
    <w:rsid w:val="00407E66"/>
    <w:rsid w:val="004116E5"/>
    <w:rsid w:val="00412366"/>
    <w:rsid w:val="004123DF"/>
    <w:rsid w:val="004165F0"/>
    <w:rsid w:val="00417082"/>
    <w:rsid w:val="00417147"/>
    <w:rsid w:val="004202F9"/>
    <w:rsid w:val="00421421"/>
    <w:rsid w:val="004223ED"/>
    <w:rsid w:val="00424733"/>
    <w:rsid w:val="004255DB"/>
    <w:rsid w:val="00426617"/>
    <w:rsid w:val="00432EB3"/>
    <w:rsid w:val="004340FF"/>
    <w:rsid w:val="00440203"/>
    <w:rsid w:val="00440E66"/>
    <w:rsid w:val="004418AB"/>
    <w:rsid w:val="0044206D"/>
    <w:rsid w:val="00442183"/>
    <w:rsid w:val="00447087"/>
    <w:rsid w:val="00447221"/>
    <w:rsid w:val="00447D9C"/>
    <w:rsid w:val="00453EF5"/>
    <w:rsid w:val="00455B12"/>
    <w:rsid w:val="00456FE1"/>
    <w:rsid w:val="00457374"/>
    <w:rsid w:val="00460479"/>
    <w:rsid w:val="00461806"/>
    <w:rsid w:val="00461D4A"/>
    <w:rsid w:val="00462195"/>
    <w:rsid w:val="00462271"/>
    <w:rsid w:val="00464C8F"/>
    <w:rsid w:val="0046582C"/>
    <w:rsid w:val="004668C0"/>
    <w:rsid w:val="00466E58"/>
    <w:rsid w:val="00470045"/>
    <w:rsid w:val="004708C4"/>
    <w:rsid w:val="004710C7"/>
    <w:rsid w:val="004764B5"/>
    <w:rsid w:val="00484568"/>
    <w:rsid w:val="0048488A"/>
    <w:rsid w:val="00486087"/>
    <w:rsid w:val="004873BD"/>
    <w:rsid w:val="00487643"/>
    <w:rsid w:val="004904AC"/>
    <w:rsid w:val="0049108B"/>
    <w:rsid w:val="00492D5F"/>
    <w:rsid w:val="00493AC7"/>
    <w:rsid w:val="004950D6"/>
    <w:rsid w:val="004971F2"/>
    <w:rsid w:val="004A0434"/>
    <w:rsid w:val="004A21BF"/>
    <w:rsid w:val="004A262D"/>
    <w:rsid w:val="004A342D"/>
    <w:rsid w:val="004B47C8"/>
    <w:rsid w:val="004B4E96"/>
    <w:rsid w:val="004B51DF"/>
    <w:rsid w:val="004B6082"/>
    <w:rsid w:val="004B7C0D"/>
    <w:rsid w:val="004C07E7"/>
    <w:rsid w:val="004C1E05"/>
    <w:rsid w:val="004C2683"/>
    <w:rsid w:val="004C290C"/>
    <w:rsid w:val="004C2A81"/>
    <w:rsid w:val="004C6ABB"/>
    <w:rsid w:val="004C796A"/>
    <w:rsid w:val="004D05BF"/>
    <w:rsid w:val="004D20EE"/>
    <w:rsid w:val="004D23E6"/>
    <w:rsid w:val="004D319B"/>
    <w:rsid w:val="004D3C5D"/>
    <w:rsid w:val="004D4DB6"/>
    <w:rsid w:val="004D69B3"/>
    <w:rsid w:val="004D6A72"/>
    <w:rsid w:val="004D7554"/>
    <w:rsid w:val="004E1D0B"/>
    <w:rsid w:val="004E1F76"/>
    <w:rsid w:val="004E3901"/>
    <w:rsid w:val="004E42E6"/>
    <w:rsid w:val="004E6B20"/>
    <w:rsid w:val="004E7A05"/>
    <w:rsid w:val="004E7D11"/>
    <w:rsid w:val="004E7D74"/>
    <w:rsid w:val="004F2537"/>
    <w:rsid w:val="004F2ABE"/>
    <w:rsid w:val="004F6E8F"/>
    <w:rsid w:val="004F7801"/>
    <w:rsid w:val="004F7A0E"/>
    <w:rsid w:val="004F7B1C"/>
    <w:rsid w:val="00500766"/>
    <w:rsid w:val="00500FFD"/>
    <w:rsid w:val="0050214F"/>
    <w:rsid w:val="00502334"/>
    <w:rsid w:val="0050234F"/>
    <w:rsid w:val="00502B6A"/>
    <w:rsid w:val="00502F86"/>
    <w:rsid w:val="0050457D"/>
    <w:rsid w:val="00505FF3"/>
    <w:rsid w:val="005062EC"/>
    <w:rsid w:val="00506855"/>
    <w:rsid w:val="00511A6C"/>
    <w:rsid w:val="00514254"/>
    <w:rsid w:val="005144D2"/>
    <w:rsid w:val="00517B04"/>
    <w:rsid w:val="00517F6F"/>
    <w:rsid w:val="00523A59"/>
    <w:rsid w:val="00524DD0"/>
    <w:rsid w:val="005253AB"/>
    <w:rsid w:val="00525484"/>
    <w:rsid w:val="0053251F"/>
    <w:rsid w:val="005329A5"/>
    <w:rsid w:val="00532B5D"/>
    <w:rsid w:val="005337F2"/>
    <w:rsid w:val="00533CFC"/>
    <w:rsid w:val="00534FC4"/>
    <w:rsid w:val="00535274"/>
    <w:rsid w:val="00535ACC"/>
    <w:rsid w:val="0054052B"/>
    <w:rsid w:val="00540BCC"/>
    <w:rsid w:val="00541D60"/>
    <w:rsid w:val="00543934"/>
    <w:rsid w:val="005446C3"/>
    <w:rsid w:val="005458FD"/>
    <w:rsid w:val="0055264C"/>
    <w:rsid w:val="0055340F"/>
    <w:rsid w:val="00553BD7"/>
    <w:rsid w:val="00553E09"/>
    <w:rsid w:val="0055521F"/>
    <w:rsid w:val="00556E77"/>
    <w:rsid w:val="00556F38"/>
    <w:rsid w:val="00557650"/>
    <w:rsid w:val="005602D7"/>
    <w:rsid w:val="0056360B"/>
    <w:rsid w:val="00564908"/>
    <w:rsid w:val="00565101"/>
    <w:rsid w:val="005672BD"/>
    <w:rsid w:val="00567505"/>
    <w:rsid w:val="0056751A"/>
    <w:rsid w:val="00567640"/>
    <w:rsid w:val="00567C78"/>
    <w:rsid w:val="00567D92"/>
    <w:rsid w:val="00570184"/>
    <w:rsid w:val="00572840"/>
    <w:rsid w:val="00574006"/>
    <w:rsid w:val="00574D88"/>
    <w:rsid w:val="00576DD8"/>
    <w:rsid w:val="005774F3"/>
    <w:rsid w:val="00577FAC"/>
    <w:rsid w:val="00580012"/>
    <w:rsid w:val="00581061"/>
    <w:rsid w:val="00584EC6"/>
    <w:rsid w:val="00587B29"/>
    <w:rsid w:val="005923C2"/>
    <w:rsid w:val="005931E8"/>
    <w:rsid w:val="005947AC"/>
    <w:rsid w:val="005950A7"/>
    <w:rsid w:val="0059523E"/>
    <w:rsid w:val="0059614C"/>
    <w:rsid w:val="005979B1"/>
    <w:rsid w:val="005A1950"/>
    <w:rsid w:val="005A1BD7"/>
    <w:rsid w:val="005A2FCC"/>
    <w:rsid w:val="005A4CAA"/>
    <w:rsid w:val="005A5168"/>
    <w:rsid w:val="005A5B63"/>
    <w:rsid w:val="005A5BC1"/>
    <w:rsid w:val="005A65F5"/>
    <w:rsid w:val="005A7421"/>
    <w:rsid w:val="005B0088"/>
    <w:rsid w:val="005B071F"/>
    <w:rsid w:val="005B13EA"/>
    <w:rsid w:val="005B1BB8"/>
    <w:rsid w:val="005B2D46"/>
    <w:rsid w:val="005B31B1"/>
    <w:rsid w:val="005B4330"/>
    <w:rsid w:val="005B61EA"/>
    <w:rsid w:val="005B7B72"/>
    <w:rsid w:val="005C28BB"/>
    <w:rsid w:val="005C33F9"/>
    <w:rsid w:val="005C63CB"/>
    <w:rsid w:val="005D29F6"/>
    <w:rsid w:val="005D5197"/>
    <w:rsid w:val="005D681F"/>
    <w:rsid w:val="005D6B7B"/>
    <w:rsid w:val="005E0206"/>
    <w:rsid w:val="005E0389"/>
    <w:rsid w:val="005E2D09"/>
    <w:rsid w:val="005E3C95"/>
    <w:rsid w:val="005E448E"/>
    <w:rsid w:val="005E484F"/>
    <w:rsid w:val="005E5584"/>
    <w:rsid w:val="005E7035"/>
    <w:rsid w:val="005F2175"/>
    <w:rsid w:val="005F319C"/>
    <w:rsid w:val="005F35FB"/>
    <w:rsid w:val="005F55D1"/>
    <w:rsid w:val="005F5A69"/>
    <w:rsid w:val="005F687F"/>
    <w:rsid w:val="00603417"/>
    <w:rsid w:val="00613773"/>
    <w:rsid w:val="0061651E"/>
    <w:rsid w:val="0061717D"/>
    <w:rsid w:val="00620335"/>
    <w:rsid w:val="00621CF7"/>
    <w:rsid w:val="00622EAE"/>
    <w:rsid w:val="00623984"/>
    <w:rsid w:val="00624BC0"/>
    <w:rsid w:val="006267F0"/>
    <w:rsid w:val="006272C9"/>
    <w:rsid w:val="00630E40"/>
    <w:rsid w:val="00631A2B"/>
    <w:rsid w:val="00632E6C"/>
    <w:rsid w:val="0063431C"/>
    <w:rsid w:val="00635823"/>
    <w:rsid w:val="006362FE"/>
    <w:rsid w:val="00637622"/>
    <w:rsid w:val="00642EE1"/>
    <w:rsid w:val="00644991"/>
    <w:rsid w:val="00645256"/>
    <w:rsid w:val="00645415"/>
    <w:rsid w:val="006471AB"/>
    <w:rsid w:val="006476F8"/>
    <w:rsid w:val="006546F8"/>
    <w:rsid w:val="006559BC"/>
    <w:rsid w:val="0065704B"/>
    <w:rsid w:val="0066147D"/>
    <w:rsid w:val="006618C8"/>
    <w:rsid w:val="00661E59"/>
    <w:rsid w:val="006624AF"/>
    <w:rsid w:val="006625EB"/>
    <w:rsid w:val="00663990"/>
    <w:rsid w:val="00663D13"/>
    <w:rsid w:val="00664EFC"/>
    <w:rsid w:val="00665B2D"/>
    <w:rsid w:val="006668A5"/>
    <w:rsid w:val="00666D03"/>
    <w:rsid w:val="00670626"/>
    <w:rsid w:val="0067085B"/>
    <w:rsid w:val="006712B2"/>
    <w:rsid w:val="00671BCC"/>
    <w:rsid w:val="00672988"/>
    <w:rsid w:val="00676A6A"/>
    <w:rsid w:val="006805D7"/>
    <w:rsid w:val="006834C3"/>
    <w:rsid w:val="00683527"/>
    <w:rsid w:val="006844FB"/>
    <w:rsid w:val="00685114"/>
    <w:rsid w:val="00685AFE"/>
    <w:rsid w:val="00687BD4"/>
    <w:rsid w:val="00692161"/>
    <w:rsid w:val="00693BEB"/>
    <w:rsid w:val="00693D74"/>
    <w:rsid w:val="00694A84"/>
    <w:rsid w:val="006957AF"/>
    <w:rsid w:val="006A0117"/>
    <w:rsid w:val="006A25E2"/>
    <w:rsid w:val="006A3267"/>
    <w:rsid w:val="006A3761"/>
    <w:rsid w:val="006A5524"/>
    <w:rsid w:val="006B3ACD"/>
    <w:rsid w:val="006B44C9"/>
    <w:rsid w:val="006B5072"/>
    <w:rsid w:val="006B55F4"/>
    <w:rsid w:val="006B591B"/>
    <w:rsid w:val="006B6F9B"/>
    <w:rsid w:val="006C12EC"/>
    <w:rsid w:val="006C2F46"/>
    <w:rsid w:val="006C457D"/>
    <w:rsid w:val="006C5554"/>
    <w:rsid w:val="006D0B76"/>
    <w:rsid w:val="006D0CD1"/>
    <w:rsid w:val="006D17FC"/>
    <w:rsid w:val="006D5C5D"/>
    <w:rsid w:val="006D5F35"/>
    <w:rsid w:val="006D602F"/>
    <w:rsid w:val="006D62F8"/>
    <w:rsid w:val="006D6841"/>
    <w:rsid w:val="006D69CC"/>
    <w:rsid w:val="006E087D"/>
    <w:rsid w:val="006E0F3F"/>
    <w:rsid w:val="006E48EB"/>
    <w:rsid w:val="006F21E3"/>
    <w:rsid w:val="006F23E5"/>
    <w:rsid w:val="006F3208"/>
    <w:rsid w:val="006F5A25"/>
    <w:rsid w:val="006F6ED4"/>
    <w:rsid w:val="00700C7B"/>
    <w:rsid w:val="00703524"/>
    <w:rsid w:val="00704F43"/>
    <w:rsid w:val="007109B1"/>
    <w:rsid w:val="0071104B"/>
    <w:rsid w:val="00716C33"/>
    <w:rsid w:val="0072169E"/>
    <w:rsid w:val="00725FA8"/>
    <w:rsid w:val="00727C05"/>
    <w:rsid w:val="0073184F"/>
    <w:rsid w:val="00731A44"/>
    <w:rsid w:val="00732179"/>
    <w:rsid w:val="00736256"/>
    <w:rsid w:val="00740659"/>
    <w:rsid w:val="007407D0"/>
    <w:rsid w:val="007416B3"/>
    <w:rsid w:val="00741E93"/>
    <w:rsid w:val="0074392B"/>
    <w:rsid w:val="00743B18"/>
    <w:rsid w:val="007452F8"/>
    <w:rsid w:val="00745D97"/>
    <w:rsid w:val="0074662E"/>
    <w:rsid w:val="00746645"/>
    <w:rsid w:val="0074769A"/>
    <w:rsid w:val="00750FFF"/>
    <w:rsid w:val="0075348E"/>
    <w:rsid w:val="00753D21"/>
    <w:rsid w:val="0075426B"/>
    <w:rsid w:val="00754853"/>
    <w:rsid w:val="007548BB"/>
    <w:rsid w:val="00754AAA"/>
    <w:rsid w:val="007561D8"/>
    <w:rsid w:val="0075621A"/>
    <w:rsid w:val="0075684B"/>
    <w:rsid w:val="007625F1"/>
    <w:rsid w:val="007632B9"/>
    <w:rsid w:val="0076341D"/>
    <w:rsid w:val="0076697F"/>
    <w:rsid w:val="00766CDA"/>
    <w:rsid w:val="00771FE5"/>
    <w:rsid w:val="00777DC6"/>
    <w:rsid w:val="00780CEB"/>
    <w:rsid w:val="00783A4A"/>
    <w:rsid w:val="00785EA4"/>
    <w:rsid w:val="00792580"/>
    <w:rsid w:val="00792C46"/>
    <w:rsid w:val="0079613D"/>
    <w:rsid w:val="00797019"/>
    <w:rsid w:val="007974F2"/>
    <w:rsid w:val="007A2928"/>
    <w:rsid w:val="007A3065"/>
    <w:rsid w:val="007A43A4"/>
    <w:rsid w:val="007A5278"/>
    <w:rsid w:val="007B03CB"/>
    <w:rsid w:val="007B1B8A"/>
    <w:rsid w:val="007B3753"/>
    <w:rsid w:val="007C18ED"/>
    <w:rsid w:val="007C2A66"/>
    <w:rsid w:val="007C2D58"/>
    <w:rsid w:val="007C44B1"/>
    <w:rsid w:val="007C4FB3"/>
    <w:rsid w:val="007C5519"/>
    <w:rsid w:val="007C6A3A"/>
    <w:rsid w:val="007C73AD"/>
    <w:rsid w:val="007D0825"/>
    <w:rsid w:val="007D31DD"/>
    <w:rsid w:val="007E0923"/>
    <w:rsid w:val="007E482B"/>
    <w:rsid w:val="007E69A8"/>
    <w:rsid w:val="007E6F12"/>
    <w:rsid w:val="007E7452"/>
    <w:rsid w:val="007F04B1"/>
    <w:rsid w:val="007F1C0E"/>
    <w:rsid w:val="007F2620"/>
    <w:rsid w:val="007F3CBD"/>
    <w:rsid w:val="007F4986"/>
    <w:rsid w:val="007F5565"/>
    <w:rsid w:val="007F792A"/>
    <w:rsid w:val="0080190D"/>
    <w:rsid w:val="00803706"/>
    <w:rsid w:val="00805588"/>
    <w:rsid w:val="008060AE"/>
    <w:rsid w:val="00806764"/>
    <w:rsid w:val="008073D3"/>
    <w:rsid w:val="0081145C"/>
    <w:rsid w:val="00812C92"/>
    <w:rsid w:val="00813905"/>
    <w:rsid w:val="00813E2B"/>
    <w:rsid w:val="00814A42"/>
    <w:rsid w:val="008150FA"/>
    <w:rsid w:val="00815E4F"/>
    <w:rsid w:val="00816907"/>
    <w:rsid w:val="00820518"/>
    <w:rsid w:val="00820723"/>
    <w:rsid w:val="008208DD"/>
    <w:rsid w:val="00826720"/>
    <w:rsid w:val="00830C3A"/>
    <w:rsid w:val="00831C5C"/>
    <w:rsid w:val="00831D50"/>
    <w:rsid w:val="00832538"/>
    <w:rsid w:val="008341C3"/>
    <w:rsid w:val="008346A6"/>
    <w:rsid w:val="00834C90"/>
    <w:rsid w:val="00836E22"/>
    <w:rsid w:val="00836FF0"/>
    <w:rsid w:val="00837EEC"/>
    <w:rsid w:val="0084232D"/>
    <w:rsid w:val="00843BB3"/>
    <w:rsid w:val="008451C7"/>
    <w:rsid w:val="00845B59"/>
    <w:rsid w:val="00847184"/>
    <w:rsid w:val="00847FF7"/>
    <w:rsid w:val="00852BBE"/>
    <w:rsid w:val="00855270"/>
    <w:rsid w:val="00856396"/>
    <w:rsid w:val="00857E51"/>
    <w:rsid w:val="008601C1"/>
    <w:rsid w:val="0086173F"/>
    <w:rsid w:val="00862C14"/>
    <w:rsid w:val="0086320D"/>
    <w:rsid w:val="00867168"/>
    <w:rsid w:val="00867230"/>
    <w:rsid w:val="00867BC2"/>
    <w:rsid w:val="00870A2F"/>
    <w:rsid w:val="00874E1A"/>
    <w:rsid w:val="00876D2E"/>
    <w:rsid w:val="00877D79"/>
    <w:rsid w:val="00880996"/>
    <w:rsid w:val="008810CB"/>
    <w:rsid w:val="00883158"/>
    <w:rsid w:val="00883463"/>
    <w:rsid w:val="008873CF"/>
    <w:rsid w:val="00887CDD"/>
    <w:rsid w:val="0089087E"/>
    <w:rsid w:val="00890AD2"/>
    <w:rsid w:val="0089127F"/>
    <w:rsid w:val="00891C0E"/>
    <w:rsid w:val="00892DB1"/>
    <w:rsid w:val="00893A3A"/>
    <w:rsid w:val="00894D9F"/>
    <w:rsid w:val="008A2EFD"/>
    <w:rsid w:val="008A48B8"/>
    <w:rsid w:val="008A4B4E"/>
    <w:rsid w:val="008A69E7"/>
    <w:rsid w:val="008A75E4"/>
    <w:rsid w:val="008A7DF2"/>
    <w:rsid w:val="008B01EA"/>
    <w:rsid w:val="008B0286"/>
    <w:rsid w:val="008B0C0E"/>
    <w:rsid w:val="008B1B1E"/>
    <w:rsid w:val="008B3236"/>
    <w:rsid w:val="008B357D"/>
    <w:rsid w:val="008B4047"/>
    <w:rsid w:val="008B75CD"/>
    <w:rsid w:val="008C758F"/>
    <w:rsid w:val="008C7A3C"/>
    <w:rsid w:val="008D03B5"/>
    <w:rsid w:val="008D15BC"/>
    <w:rsid w:val="008D3312"/>
    <w:rsid w:val="008D675C"/>
    <w:rsid w:val="008D68A9"/>
    <w:rsid w:val="008E1FB1"/>
    <w:rsid w:val="008E2028"/>
    <w:rsid w:val="008E3179"/>
    <w:rsid w:val="008E5346"/>
    <w:rsid w:val="008E5616"/>
    <w:rsid w:val="008E7824"/>
    <w:rsid w:val="008F12B6"/>
    <w:rsid w:val="008F19A6"/>
    <w:rsid w:val="008F25B8"/>
    <w:rsid w:val="008F2946"/>
    <w:rsid w:val="008F5290"/>
    <w:rsid w:val="008F563C"/>
    <w:rsid w:val="00900ABD"/>
    <w:rsid w:val="00900D1C"/>
    <w:rsid w:val="00903547"/>
    <w:rsid w:val="00905332"/>
    <w:rsid w:val="00913833"/>
    <w:rsid w:val="00914480"/>
    <w:rsid w:val="0091600B"/>
    <w:rsid w:val="00916364"/>
    <w:rsid w:val="00920282"/>
    <w:rsid w:val="00921D89"/>
    <w:rsid w:val="00921E80"/>
    <w:rsid w:val="009229B7"/>
    <w:rsid w:val="00923BD9"/>
    <w:rsid w:val="009240DB"/>
    <w:rsid w:val="009323A1"/>
    <w:rsid w:val="00933813"/>
    <w:rsid w:val="0093489F"/>
    <w:rsid w:val="00935189"/>
    <w:rsid w:val="0093550F"/>
    <w:rsid w:val="00935DD1"/>
    <w:rsid w:val="009364D5"/>
    <w:rsid w:val="00941467"/>
    <w:rsid w:val="00943C18"/>
    <w:rsid w:val="00945801"/>
    <w:rsid w:val="00946245"/>
    <w:rsid w:val="009463A5"/>
    <w:rsid w:val="009502D0"/>
    <w:rsid w:val="0095051F"/>
    <w:rsid w:val="00951A64"/>
    <w:rsid w:val="00951EAB"/>
    <w:rsid w:val="0095669C"/>
    <w:rsid w:val="0095691C"/>
    <w:rsid w:val="00956D42"/>
    <w:rsid w:val="009572CE"/>
    <w:rsid w:val="0096471B"/>
    <w:rsid w:val="0096611B"/>
    <w:rsid w:val="00966AEE"/>
    <w:rsid w:val="00967BBA"/>
    <w:rsid w:val="00974AB9"/>
    <w:rsid w:val="00977088"/>
    <w:rsid w:val="00977C46"/>
    <w:rsid w:val="009819B8"/>
    <w:rsid w:val="00984BF5"/>
    <w:rsid w:val="0098579D"/>
    <w:rsid w:val="00986513"/>
    <w:rsid w:val="00992743"/>
    <w:rsid w:val="0099329E"/>
    <w:rsid w:val="009945B5"/>
    <w:rsid w:val="00994DC1"/>
    <w:rsid w:val="00995263"/>
    <w:rsid w:val="009967F6"/>
    <w:rsid w:val="009A25A5"/>
    <w:rsid w:val="009A3450"/>
    <w:rsid w:val="009A5685"/>
    <w:rsid w:val="009A5CA5"/>
    <w:rsid w:val="009A5D54"/>
    <w:rsid w:val="009A658E"/>
    <w:rsid w:val="009B03A7"/>
    <w:rsid w:val="009B0C49"/>
    <w:rsid w:val="009B0CF9"/>
    <w:rsid w:val="009B2A5E"/>
    <w:rsid w:val="009B3C52"/>
    <w:rsid w:val="009B600C"/>
    <w:rsid w:val="009B61D5"/>
    <w:rsid w:val="009B73E9"/>
    <w:rsid w:val="009B758F"/>
    <w:rsid w:val="009C06F9"/>
    <w:rsid w:val="009C1314"/>
    <w:rsid w:val="009C1A93"/>
    <w:rsid w:val="009C20CF"/>
    <w:rsid w:val="009C3728"/>
    <w:rsid w:val="009C46DC"/>
    <w:rsid w:val="009C488F"/>
    <w:rsid w:val="009C67B0"/>
    <w:rsid w:val="009C68EF"/>
    <w:rsid w:val="009D0B91"/>
    <w:rsid w:val="009D10DE"/>
    <w:rsid w:val="009D11D5"/>
    <w:rsid w:val="009D1738"/>
    <w:rsid w:val="009D2A53"/>
    <w:rsid w:val="009D2EA7"/>
    <w:rsid w:val="009D4564"/>
    <w:rsid w:val="009D4919"/>
    <w:rsid w:val="009D553D"/>
    <w:rsid w:val="009D579A"/>
    <w:rsid w:val="009E321C"/>
    <w:rsid w:val="009E33D9"/>
    <w:rsid w:val="009E39CA"/>
    <w:rsid w:val="009E5726"/>
    <w:rsid w:val="009E6BAB"/>
    <w:rsid w:val="009E6F02"/>
    <w:rsid w:val="009F05C1"/>
    <w:rsid w:val="009F3A35"/>
    <w:rsid w:val="009F3EF3"/>
    <w:rsid w:val="009F4309"/>
    <w:rsid w:val="009F43E1"/>
    <w:rsid w:val="009F4A0A"/>
    <w:rsid w:val="009F5444"/>
    <w:rsid w:val="00A00520"/>
    <w:rsid w:val="00A00533"/>
    <w:rsid w:val="00A00582"/>
    <w:rsid w:val="00A00EEA"/>
    <w:rsid w:val="00A02378"/>
    <w:rsid w:val="00A02EB8"/>
    <w:rsid w:val="00A03111"/>
    <w:rsid w:val="00A03C26"/>
    <w:rsid w:val="00A040E9"/>
    <w:rsid w:val="00A05313"/>
    <w:rsid w:val="00A05565"/>
    <w:rsid w:val="00A065E2"/>
    <w:rsid w:val="00A07882"/>
    <w:rsid w:val="00A147A5"/>
    <w:rsid w:val="00A14B73"/>
    <w:rsid w:val="00A16065"/>
    <w:rsid w:val="00A1716B"/>
    <w:rsid w:val="00A21C1C"/>
    <w:rsid w:val="00A22C0E"/>
    <w:rsid w:val="00A23966"/>
    <w:rsid w:val="00A24AC2"/>
    <w:rsid w:val="00A264C3"/>
    <w:rsid w:val="00A26BFA"/>
    <w:rsid w:val="00A26DF3"/>
    <w:rsid w:val="00A27091"/>
    <w:rsid w:val="00A2746A"/>
    <w:rsid w:val="00A32DAF"/>
    <w:rsid w:val="00A33C25"/>
    <w:rsid w:val="00A37B98"/>
    <w:rsid w:val="00A40E91"/>
    <w:rsid w:val="00A4132E"/>
    <w:rsid w:val="00A41777"/>
    <w:rsid w:val="00A42AE6"/>
    <w:rsid w:val="00A436C3"/>
    <w:rsid w:val="00A45BBA"/>
    <w:rsid w:val="00A45DA1"/>
    <w:rsid w:val="00A46890"/>
    <w:rsid w:val="00A51EAF"/>
    <w:rsid w:val="00A531AF"/>
    <w:rsid w:val="00A53A75"/>
    <w:rsid w:val="00A53F3E"/>
    <w:rsid w:val="00A53FC1"/>
    <w:rsid w:val="00A54857"/>
    <w:rsid w:val="00A54ABA"/>
    <w:rsid w:val="00A54F9E"/>
    <w:rsid w:val="00A55365"/>
    <w:rsid w:val="00A56A4A"/>
    <w:rsid w:val="00A57422"/>
    <w:rsid w:val="00A57C81"/>
    <w:rsid w:val="00A60BC7"/>
    <w:rsid w:val="00A61415"/>
    <w:rsid w:val="00A615BC"/>
    <w:rsid w:val="00A61681"/>
    <w:rsid w:val="00A618EE"/>
    <w:rsid w:val="00A63C1F"/>
    <w:rsid w:val="00A65D9C"/>
    <w:rsid w:val="00A65F1A"/>
    <w:rsid w:val="00A6652F"/>
    <w:rsid w:val="00A701F2"/>
    <w:rsid w:val="00A73C13"/>
    <w:rsid w:val="00A75D6B"/>
    <w:rsid w:val="00A76235"/>
    <w:rsid w:val="00A77538"/>
    <w:rsid w:val="00A81573"/>
    <w:rsid w:val="00A83A7A"/>
    <w:rsid w:val="00A85386"/>
    <w:rsid w:val="00A85DDA"/>
    <w:rsid w:val="00A86F93"/>
    <w:rsid w:val="00A871C5"/>
    <w:rsid w:val="00A91C0B"/>
    <w:rsid w:val="00A925AC"/>
    <w:rsid w:val="00A96A3E"/>
    <w:rsid w:val="00A96A84"/>
    <w:rsid w:val="00AA000A"/>
    <w:rsid w:val="00AA04E6"/>
    <w:rsid w:val="00AA0A4D"/>
    <w:rsid w:val="00AA1898"/>
    <w:rsid w:val="00AA333F"/>
    <w:rsid w:val="00AA7724"/>
    <w:rsid w:val="00AA7DE7"/>
    <w:rsid w:val="00AB019D"/>
    <w:rsid w:val="00AB030E"/>
    <w:rsid w:val="00AB1246"/>
    <w:rsid w:val="00AB2BC2"/>
    <w:rsid w:val="00AB3DD1"/>
    <w:rsid w:val="00AB4657"/>
    <w:rsid w:val="00AB50E8"/>
    <w:rsid w:val="00AC3218"/>
    <w:rsid w:val="00AC3C4C"/>
    <w:rsid w:val="00AC50D8"/>
    <w:rsid w:val="00AC5B5A"/>
    <w:rsid w:val="00AD0DB2"/>
    <w:rsid w:val="00AD23C3"/>
    <w:rsid w:val="00AD58E2"/>
    <w:rsid w:val="00AD60CE"/>
    <w:rsid w:val="00AD6EAC"/>
    <w:rsid w:val="00AE4B87"/>
    <w:rsid w:val="00AE528F"/>
    <w:rsid w:val="00AE673D"/>
    <w:rsid w:val="00AE68E5"/>
    <w:rsid w:val="00AE6986"/>
    <w:rsid w:val="00AF1ABD"/>
    <w:rsid w:val="00AF35EF"/>
    <w:rsid w:val="00AF5C31"/>
    <w:rsid w:val="00B01890"/>
    <w:rsid w:val="00B01AE3"/>
    <w:rsid w:val="00B04106"/>
    <w:rsid w:val="00B10E03"/>
    <w:rsid w:val="00B16729"/>
    <w:rsid w:val="00B21AB5"/>
    <w:rsid w:val="00B278C4"/>
    <w:rsid w:val="00B27BAF"/>
    <w:rsid w:val="00B32DA5"/>
    <w:rsid w:val="00B3491A"/>
    <w:rsid w:val="00B35EEB"/>
    <w:rsid w:val="00B361CA"/>
    <w:rsid w:val="00B36E28"/>
    <w:rsid w:val="00B4171C"/>
    <w:rsid w:val="00B4211C"/>
    <w:rsid w:val="00B42965"/>
    <w:rsid w:val="00B4323A"/>
    <w:rsid w:val="00B444F5"/>
    <w:rsid w:val="00B45DBC"/>
    <w:rsid w:val="00B46373"/>
    <w:rsid w:val="00B46C35"/>
    <w:rsid w:val="00B500FE"/>
    <w:rsid w:val="00B508D9"/>
    <w:rsid w:val="00B50EC2"/>
    <w:rsid w:val="00B51226"/>
    <w:rsid w:val="00B52012"/>
    <w:rsid w:val="00B522AC"/>
    <w:rsid w:val="00B55C89"/>
    <w:rsid w:val="00B576E9"/>
    <w:rsid w:val="00B57867"/>
    <w:rsid w:val="00B603E6"/>
    <w:rsid w:val="00B63790"/>
    <w:rsid w:val="00B65150"/>
    <w:rsid w:val="00B65AEF"/>
    <w:rsid w:val="00B65BDC"/>
    <w:rsid w:val="00B65E63"/>
    <w:rsid w:val="00B65EDB"/>
    <w:rsid w:val="00B66594"/>
    <w:rsid w:val="00B67CC1"/>
    <w:rsid w:val="00B70911"/>
    <w:rsid w:val="00B71DB6"/>
    <w:rsid w:val="00B72562"/>
    <w:rsid w:val="00B735E5"/>
    <w:rsid w:val="00B74E14"/>
    <w:rsid w:val="00B751C0"/>
    <w:rsid w:val="00B75AFC"/>
    <w:rsid w:val="00B76517"/>
    <w:rsid w:val="00B765BE"/>
    <w:rsid w:val="00B77404"/>
    <w:rsid w:val="00B8071A"/>
    <w:rsid w:val="00B8093C"/>
    <w:rsid w:val="00B8134D"/>
    <w:rsid w:val="00B8155B"/>
    <w:rsid w:val="00B819FC"/>
    <w:rsid w:val="00B83FB6"/>
    <w:rsid w:val="00B90AB0"/>
    <w:rsid w:val="00B9132A"/>
    <w:rsid w:val="00B95480"/>
    <w:rsid w:val="00BA0725"/>
    <w:rsid w:val="00BA0E52"/>
    <w:rsid w:val="00BA29C2"/>
    <w:rsid w:val="00BA37DC"/>
    <w:rsid w:val="00BA3862"/>
    <w:rsid w:val="00BA3E74"/>
    <w:rsid w:val="00BA475D"/>
    <w:rsid w:val="00BA696C"/>
    <w:rsid w:val="00BA6BC6"/>
    <w:rsid w:val="00BA6C1A"/>
    <w:rsid w:val="00BA6D39"/>
    <w:rsid w:val="00BA7FFC"/>
    <w:rsid w:val="00BB0507"/>
    <w:rsid w:val="00BB3FFC"/>
    <w:rsid w:val="00BC06DB"/>
    <w:rsid w:val="00BC407B"/>
    <w:rsid w:val="00BC485A"/>
    <w:rsid w:val="00BC502D"/>
    <w:rsid w:val="00BC53AB"/>
    <w:rsid w:val="00BC60C3"/>
    <w:rsid w:val="00BC67BE"/>
    <w:rsid w:val="00BC6B23"/>
    <w:rsid w:val="00BC71B4"/>
    <w:rsid w:val="00BD002A"/>
    <w:rsid w:val="00BD08B2"/>
    <w:rsid w:val="00BD1813"/>
    <w:rsid w:val="00BD26EA"/>
    <w:rsid w:val="00BD3764"/>
    <w:rsid w:val="00BD3CC8"/>
    <w:rsid w:val="00BD4992"/>
    <w:rsid w:val="00BD4E17"/>
    <w:rsid w:val="00BD533F"/>
    <w:rsid w:val="00BD67E8"/>
    <w:rsid w:val="00BE292B"/>
    <w:rsid w:val="00BE2B91"/>
    <w:rsid w:val="00BE3E1C"/>
    <w:rsid w:val="00BE45B5"/>
    <w:rsid w:val="00BE59DA"/>
    <w:rsid w:val="00BE5BBE"/>
    <w:rsid w:val="00BE6DD2"/>
    <w:rsid w:val="00BE70E6"/>
    <w:rsid w:val="00BE71B2"/>
    <w:rsid w:val="00BF29EB"/>
    <w:rsid w:val="00BF2FA1"/>
    <w:rsid w:val="00BF482F"/>
    <w:rsid w:val="00C02806"/>
    <w:rsid w:val="00C0376D"/>
    <w:rsid w:val="00C053C8"/>
    <w:rsid w:val="00C06F59"/>
    <w:rsid w:val="00C07435"/>
    <w:rsid w:val="00C07BDC"/>
    <w:rsid w:val="00C07EFF"/>
    <w:rsid w:val="00C110DF"/>
    <w:rsid w:val="00C11256"/>
    <w:rsid w:val="00C125F4"/>
    <w:rsid w:val="00C12923"/>
    <w:rsid w:val="00C13C03"/>
    <w:rsid w:val="00C1580B"/>
    <w:rsid w:val="00C16150"/>
    <w:rsid w:val="00C162F7"/>
    <w:rsid w:val="00C168A6"/>
    <w:rsid w:val="00C16C6B"/>
    <w:rsid w:val="00C171B7"/>
    <w:rsid w:val="00C17D25"/>
    <w:rsid w:val="00C300F6"/>
    <w:rsid w:val="00C313AD"/>
    <w:rsid w:val="00C3150A"/>
    <w:rsid w:val="00C321E6"/>
    <w:rsid w:val="00C325D2"/>
    <w:rsid w:val="00C32956"/>
    <w:rsid w:val="00C32E65"/>
    <w:rsid w:val="00C336CD"/>
    <w:rsid w:val="00C33AB8"/>
    <w:rsid w:val="00C33CDE"/>
    <w:rsid w:val="00C42C49"/>
    <w:rsid w:val="00C42F34"/>
    <w:rsid w:val="00C437CB"/>
    <w:rsid w:val="00C43CCA"/>
    <w:rsid w:val="00C43E21"/>
    <w:rsid w:val="00C44883"/>
    <w:rsid w:val="00C4490E"/>
    <w:rsid w:val="00C46F89"/>
    <w:rsid w:val="00C4734C"/>
    <w:rsid w:val="00C477FC"/>
    <w:rsid w:val="00C5011A"/>
    <w:rsid w:val="00C503FF"/>
    <w:rsid w:val="00C50D9A"/>
    <w:rsid w:val="00C510D5"/>
    <w:rsid w:val="00C51E17"/>
    <w:rsid w:val="00C52526"/>
    <w:rsid w:val="00C53952"/>
    <w:rsid w:val="00C54CBB"/>
    <w:rsid w:val="00C54E22"/>
    <w:rsid w:val="00C56B3F"/>
    <w:rsid w:val="00C56FC9"/>
    <w:rsid w:val="00C60125"/>
    <w:rsid w:val="00C61A41"/>
    <w:rsid w:val="00C62428"/>
    <w:rsid w:val="00C65357"/>
    <w:rsid w:val="00C65CE3"/>
    <w:rsid w:val="00C67A5B"/>
    <w:rsid w:val="00C70448"/>
    <w:rsid w:val="00C70E9B"/>
    <w:rsid w:val="00C742F8"/>
    <w:rsid w:val="00C74A5A"/>
    <w:rsid w:val="00C74DAC"/>
    <w:rsid w:val="00C75E19"/>
    <w:rsid w:val="00C77A2F"/>
    <w:rsid w:val="00C812C8"/>
    <w:rsid w:val="00C81469"/>
    <w:rsid w:val="00C84C3D"/>
    <w:rsid w:val="00C870DC"/>
    <w:rsid w:val="00C87574"/>
    <w:rsid w:val="00C9074D"/>
    <w:rsid w:val="00C91629"/>
    <w:rsid w:val="00C91F57"/>
    <w:rsid w:val="00C92C59"/>
    <w:rsid w:val="00C93154"/>
    <w:rsid w:val="00C934A8"/>
    <w:rsid w:val="00C9491A"/>
    <w:rsid w:val="00C94DC5"/>
    <w:rsid w:val="00C95B64"/>
    <w:rsid w:val="00C9617D"/>
    <w:rsid w:val="00C968A9"/>
    <w:rsid w:val="00C96A29"/>
    <w:rsid w:val="00C9705E"/>
    <w:rsid w:val="00C979AF"/>
    <w:rsid w:val="00CA02DD"/>
    <w:rsid w:val="00CA0AB2"/>
    <w:rsid w:val="00CA1710"/>
    <w:rsid w:val="00CA20E8"/>
    <w:rsid w:val="00CA3D32"/>
    <w:rsid w:val="00CA434F"/>
    <w:rsid w:val="00CA4794"/>
    <w:rsid w:val="00CA6265"/>
    <w:rsid w:val="00CA761D"/>
    <w:rsid w:val="00CB0EA0"/>
    <w:rsid w:val="00CB0EDE"/>
    <w:rsid w:val="00CB162E"/>
    <w:rsid w:val="00CB19D1"/>
    <w:rsid w:val="00CB30EA"/>
    <w:rsid w:val="00CB3D75"/>
    <w:rsid w:val="00CB4D70"/>
    <w:rsid w:val="00CB59FE"/>
    <w:rsid w:val="00CC1B89"/>
    <w:rsid w:val="00CC3289"/>
    <w:rsid w:val="00CC640F"/>
    <w:rsid w:val="00CC77EE"/>
    <w:rsid w:val="00CD1E25"/>
    <w:rsid w:val="00CD3B02"/>
    <w:rsid w:val="00CD4D2F"/>
    <w:rsid w:val="00CD4D5F"/>
    <w:rsid w:val="00CD691B"/>
    <w:rsid w:val="00CD6D97"/>
    <w:rsid w:val="00CD741A"/>
    <w:rsid w:val="00CE1C72"/>
    <w:rsid w:val="00CE5334"/>
    <w:rsid w:val="00CE7B82"/>
    <w:rsid w:val="00CF072E"/>
    <w:rsid w:val="00CF0C7A"/>
    <w:rsid w:val="00CF1540"/>
    <w:rsid w:val="00CF2087"/>
    <w:rsid w:val="00CF493E"/>
    <w:rsid w:val="00CF49B0"/>
    <w:rsid w:val="00CF4BA6"/>
    <w:rsid w:val="00CF5477"/>
    <w:rsid w:val="00CF574B"/>
    <w:rsid w:val="00CF5C8C"/>
    <w:rsid w:val="00CF5FDF"/>
    <w:rsid w:val="00CF6E54"/>
    <w:rsid w:val="00CF7325"/>
    <w:rsid w:val="00D01E30"/>
    <w:rsid w:val="00D02333"/>
    <w:rsid w:val="00D0742C"/>
    <w:rsid w:val="00D076A8"/>
    <w:rsid w:val="00D10AA5"/>
    <w:rsid w:val="00D13AE7"/>
    <w:rsid w:val="00D14F6A"/>
    <w:rsid w:val="00D1735D"/>
    <w:rsid w:val="00D204B8"/>
    <w:rsid w:val="00D20C6A"/>
    <w:rsid w:val="00D21CB8"/>
    <w:rsid w:val="00D252A5"/>
    <w:rsid w:val="00D26687"/>
    <w:rsid w:val="00D270DF"/>
    <w:rsid w:val="00D305CE"/>
    <w:rsid w:val="00D30D09"/>
    <w:rsid w:val="00D3110D"/>
    <w:rsid w:val="00D3163B"/>
    <w:rsid w:val="00D33D1C"/>
    <w:rsid w:val="00D33F91"/>
    <w:rsid w:val="00D349EB"/>
    <w:rsid w:val="00D36CB2"/>
    <w:rsid w:val="00D40E4F"/>
    <w:rsid w:val="00D43979"/>
    <w:rsid w:val="00D4503E"/>
    <w:rsid w:val="00D45930"/>
    <w:rsid w:val="00D46221"/>
    <w:rsid w:val="00D50EA2"/>
    <w:rsid w:val="00D540DE"/>
    <w:rsid w:val="00D552D9"/>
    <w:rsid w:val="00D55D4A"/>
    <w:rsid w:val="00D5601D"/>
    <w:rsid w:val="00D60B6F"/>
    <w:rsid w:val="00D60CFB"/>
    <w:rsid w:val="00D6140F"/>
    <w:rsid w:val="00D65D5F"/>
    <w:rsid w:val="00D6736E"/>
    <w:rsid w:val="00D718D7"/>
    <w:rsid w:val="00D719AA"/>
    <w:rsid w:val="00D72E73"/>
    <w:rsid w:val="00D7401B"/>
    <w:rsid w:val="00D755C9"/>
    <w:rsid w:val="00D757F1"/>
    <w:rsid w:val="00D77100"/>
    <w:rsid w:val="00D77A4D"/>
    <w:rsid w:val="00D806BD"/>
    <w:rsid w:val="00D81AB6"/>
    <w:rsid w:val="00D86117"/>
    <w:rsid w:val="00D87E90"/>
    <w:rsid w:val="00D90B21"/>
    <w:rsid w:val="00D91B07"/>
    <w:rsid w:val="00D9320B"/>
    <w:rsid w:val="00D93CFB"/>
    <w:rsid w:val="00D93E27"/>
    <w:rsid w:val="00D97651"/>
    <w:rsid w:val="00DA0326"/>
    <w:rsid w:val="00DA0C8D"/>
    <w:rsid w:val="00DA1B50"/>
    <w:rsid w:val="00DA2782"/>
    <w:rsid w:val="00DA3913"/>
    <w:rsid w:val="00DA5334"/>
    <w:rsid w:val="00DA59C8"/>
    <w:rsid w:val="00DA67FD"/>
    <w:rsid w:val="00DA727B"/>
    <w:rsid w:val="00DB27B3"/>
    <w:rsid w:val="00DB6F24"/>
    <w:rsid w:val="00DB7D97"/>
    <w:rsid w:val="00DC1609"/>
    <w:rsid w:val="00DC16D3"/>
    <w:rsid w:val="00DC4561"/>
    <w:rsid w:val="00DC468A"/>
    <w:rsid w:val="00DD30E5"/>
    <w:rsid w:val="00DD33D6"/>
    <w:rsid w:val="00DD6EB6"/>
    <w:rsid w:val="00DE0DB5"/>
    <w:rsid w:val="00DE2819"/>
    <w:rsid w:val="00DE61BA"/>
    <w:rsid w:val="00DF1CFB"/>
    <w:rsid w:val="00DF3DF3"/>
    <w:rsid w:val="00DF6A07"/>
    <w:rsid w:val="00DF6BCF"/>
    <w:rsid w:val="00E06171"/>
    <w:rsid w:val="00E06504"/>
    <w:rsid w:val="00E076B7"/>
    <w:rsid w:val="00E1282C"/>
    <w:rsid w:val="00E1293E"/>
    <w:rsid w:val="00E13EDE"/>
    <w:rsid w:val="00E15B7F"/>
    <w:rsid w:val="00E17432"/>
    <w:rsid w:val="00E21316"/>
    <w:rsid w:val="00E21F3F"/>
    <w:rsid w:val="00E22DCE"/>
    <w:rsid w:val="00E25E1D"/>
    <w:rsid w:val="00E25F8B"/>
    <w:rsid w:val="00E304EB"/>
    <w:rsid w:val="00E30A94"/>
    <w:rsid w:val="00E31484"/>
    <w:rsid w:val="00E31A50"/>
    <w:rsid w:val="00E35160"/>
    <w:rsid w:val="00E364AD"/>
    <w:rsid w:val="00E41FD7"/>
    <w:rsid w:val="00E44CDE"/>
    <w:rsid w:val="00E466D6"/>
    <w:rsid w:val="00E50001"/>
    <w:rsid w:val="00E51411"/>
    <w:rsid w:val="00E541F6"/>
    <w:rsid w:val="00E54AD8"/>
    <w:rsid w:val="00E568F6"/>
    <w:rsid w:val="00E56A2A"/>
    <w:rsid w:val="00E57995"/>
    <w:rsid w:val="00E57F9A"/>
    <w:rsid w:val="00E6151C"/>
    <w:rsid w:val="00E6302E"/>
    <w:rsid w:val="00E63285"/>
    <w:rsid w:val="00E706B2"/>
    <w:rsid w:val="00E764E0"/>
    <w:rsid w:val="00E77BCA"/>
    <w:rsid w:val="00E8084F"/>
    <w:rsid w:val="00E80C8A"/>
    <w:rsid w:val="00E8115D"/>
    <w:rsid w:val="00E841CC"/>
    <w:rsid w:val="00E84807"/>
    <w:rsid w:val="00E85834"/>
    <w:rsid w:val="00E85892"/>
    <w:rsid w:val="00E91934"/>
    <w:rsid w:val="00E92C0E"/>
    <w:rsid w:val="00E94F65"/>
    <w:rsid w:val="00E973E1"/>
    <w:rsid w:val="00EA1DF3"/>
    <w:rsid w:val="00EA2A35"/>
    <w:rsid w:val="00EA5963"/>
    <w:rsid w:val="00EB0997"/>
    <w:rsid w:val="00EB1C01"/>
    <w:rsid w:val="00EB5A84"/>
    <w:rsid w:val="00EB7086"/>
    <w:rsid w:val="00EC0E2C"/>
    <w:rsid w:val="00EC138F"/>
    <w:rsid w:val="00EC45F9"/>
    <w:rsid w:val="00EC6781"/>
    <w:rsid w:val="00EC735F"/>
    <w:rsid w:val="00ED16D9"/>
    <w:rsid w:val="00ED1DB9"/>
    <w:rsid w:val="00ED4354"/>
    <w:rsid w:val="00ED519F"/>
    <w:rsid w:val="00ED59FB"/>
    <w:rsid w:val="00ED6384"/>
    <w:rsid w:val="00ED65D4"/>
    <w:rsid w:val="00ED7530"/>
    <w:rsid w:val="00EE2AA5"/>
    <w:rsid w:val="00EE4988"/>
    <w:rsid w:val="00EE4997"/>
    <w:rsid w:val="00EE4A05"/>
    <w:rsid w:val="00EE7B71"/>
    <w:rsid w:val="00EF0DFD"/>
    <w:rsid w:val="00EF3088"/>
    <w:rsid w:val="00EF3DEB"/>
    <w:rsid w:val="00EF48FF"/>
    <w:rsid w:val="00EF4AF2"/>
    <w:rsid w:val="00EF5FDD"/>
    <w:rsid w:val="00EF79B4"/>
    <w:rsid w:val="00F0022F"/>
    <w:rsid w:val="00F01581"/>
    <w:rsid w:val="00F0211E"/>
    <w:rsid w:val="00F023F6"/>
    <w:rsid w:val="00F02521"/>
    <w:rsid w:val="00F04732"/>
    <w:rsid w:val="00F060D7"/>
    <w:rsid w:val="00F067A8"/>
    <w:rsid w:val="00F07241"/>
    <w:rsid w:val="00F07C41"/>
    <w:rsid w:val="00F10781"/>
    <w:rsid w:val="00F11A69"/>
    <w:rsid w:val="00F11AAF"/>
    <w:rsid w:val="00F12F79"/>
    <w:rsid w:val="00F132F3"/>
    <w:rsid w:val="00F144F4"/>
    <w:rsid w:val="00F1499F"/>
    <w:rsid w:val="00F162FE"/>
    <w:rsid w:val="00F17CCA"/>
    <w:rsid w:val="00F24118"/>
    <w:rsid w:val="00F24681"/>
    <w:rsid w:val="00F2585C"/>
    <w:rsid w:val="00F258AF"/>
    <w:rsid w:val="00F305FF"/>
    <w:rsid w:val="00F30B0F"/>
    <w:rsid w:val="00F34DDB"/>
    <w:rsid w:val="00F401D0"/>
    <w:rsid w:val="00F4059A"/>
    <w:rsid w:val="00F43F58"/>
    <w:rsid w:val="00F44C1F"/>
    <w:rsid w:val="00F4568D"/>
    <w:rsid w:val="00F45F54"/>
    <w:rsid w:val="00F5075C"/>
    <w:rsid w:val="00F5145A"/>
    <w:rsid w:val="00F51B3E"/>
    <w:rsid w:val="00F560BB"/>
    <w:rsid w:val="00F57D64"/>
    <w:rsid w:val="00F57E43"/>
    <w:rsid w:val="00F607E5"/>
    <w:rsid w:val="00F63264"/>
    <w:rsid w:val="00F6637E"/>
    <w:rsid w:val="00F66420"/>
    <w:rsid w:val="00F71AAC"/>
    <w:rsid w:val="00F72EAF"/>
    <w:rsid w:val="00F764C6"/>
    <w:rsid w:val="00F77117"/>
    <w:rsid w:val="00F80A37"/>
    <w:rsid w:val="00F80DBC"/>
    <w:rsid w:val="00F8114F"/>
    <w:rsid w:val="00F82814"/>
    <w:rsid w:val="00F84849"/>
    <w:rsid w:val="00F84CDD"/>
    <w:rsid w:val="00F85EAA"/>
    <w:rsid w:val="00F86747"/>
    <w:rsid w:val="00F8699C"/>
    <w:rsid w:val="00F87FD0"/>
    <w:rsid w:val="00F87FD4"/>
    <w:rsid w:val="00F87FF2"/>
    <w:rsid w:val="00F90676"/>
    <w:rsid w:val="00F90945"/>
    <w:rsid w:val="00F91B48"/>
    <w:rsid w:val="00F932D3"/>
    <w:rsid w:val="00F93782"/>
    <w:rsid w:val="00F95573"/>
    <w:rsid w:val="00FA1CDA"/>
    <w:rsid w:val="00FA4A2C"/>
    <w:rsid w:val="00FA4BE2"/>
    <w:rsid w:val="00FA509C"/>
    <w:rsid w:val="00FA58A0"/>
    <w:rsid w:val="00FB1523"/>
    <w:rsid w:val="00FB4C76"/>
    <w:rsid w:val="00FB4D6B"/>
    <w:rsid w:val="00FB6D1D"/>
    <w:rsid w:val="00FB7585"/>
    <w:rsid w:val="00FC13D5"/>
    <w:rsid w:val="00FC6D17"/>
    <w:rsid w:val="00FD1467"/>
    <w:rsid w:val="00FD189A"/>
    <w:rsid w:val="00FD2195"/>
    <w:rsid w:val="00FD2795"/>
    <w:rsid w:val="00FD2B85"/>
    <w:rsid w:val="00FD3D45"/>
    <w:rsid w:val="00FE1793"/>
    <w:rsid w:val="00FE3765"/>
    <w:rsid w:val="00FE67E8"/>
    <w:rsid w:val="00FE696F"/>
    <w:rsid w:val="00FE6D3A"/>
    <w:rsid w:val="00FF07A0"/>
    <w:rsid w:val="00FF0FFC"/>
    <w:rsid w:val="00FF20C8"/>
    <w:rsid w:val="00FF294B"/>
    <w:rsid w:val="00FF2F16"/>
    <w:rsid w:val="00FF40C1"/>
    <w:rsid w:val="268324AC"/>
    <w:rsid w:val="2C50B810"/>
    <w:rsid w:val="3AA6C6B0"/>
    <w:rsid w:val="4742CC88"/>
    <w:rsid w:val="55BBA34C"/>
    <w:rsid w:val="60369463"/>
    <w:rsid w:val="6D141B4C"/>
    <w:rsid w:val="73F8D58C"/>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8C72817"/>
  <w15:docId w15:val="{E06E9F2A-FA25-4300-A28A-D40760D8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C7ED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764B5"/>
    <w:pPr>
      <w:tabs>
        <w:tab w:val="center" w:pos="4819"/>
        <w:tab w:val="right" w:pos="9638"/>
      </w:tabs>
    </w:pPr>
  </w:style>
  <w:style w:type="paragraph" w:styleId="Pidipagina">
    <w:name w:val="footer"/>
    <w:basedOn w:val="Normale"/>
    <w:link w:val="PidipaginaCarattere"/>
    <w:rsid w:val="004764B5"/>
    <w:pPr>
      <w:tabs>
        <w:tab w:val="center" w:pos="4819"/>
        <w:tab w:val="right" w:pos="9638"/>
      </w:tabs>
    </w:pPr>
  </w:style>
  <w:style w:type="table" w:styleId="Grigliatabella">
    <w:name w:val="Table Grid"/>
    <w:basedOn w:val="Tabellanormale"/>
    <w:rsid w:val="0047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A27091"/>
    <w:rPr>
      <w:color w:val="0000FF"/>
      <w:u w:val="single"/>
    </w:rPr>
  </w:style>
  <w:style w:type="character" w:styleId="Enfasigrassetto">
    <w:name w:val="Strong"/>
    <w:basedOn w:val="Carpredefinitoparagrafo"/>
    <w:qFormat/>
    <w:rsid w:val="00502F86"/>
    <w:rPr>
      <w:b/>
      <w:bCs/>
    </w:rPr>
  </w:style>
  <w:style w:type="paragraph" w:styleId="Testofumetto">
    <w:name w:val="Balloon Text"/>
    <w:basedOn w:val="Normale"/>
    <w:semiHidden/>
    <w:rsid w:val="006B591B"/>
    <w:rPr>
      <w:rFonts w:ascii="Tahoma" w:hAnsi="Tahoma" w:cs="Tahoma"/>
      <w:sz w:val="16"/>
      <w:szCs w:val="16"/>
    </w:rPr>
  </w:style>
  <w:style w:type="character" w:customStyle="1" w:styleId="IntestazioneCarattere">
    <w:name w:val="Intestazione Carattere"/>
    <w:basedOn w:val="Carpredefinitoparagrafo"/>
    <w:link w:val="Intestazione"/>
    <w:locked/>
    <w:rsid w:val="00BD4E17"/>
    <w:rPr>
      <w:sz w:val="24"/>
      <w:szCs w:val="24"/>
      <w:lang w:val="it-IT" w:eastAsia="it-IT" w:bidi="ar-SA"/>
    </w:rPr>
  </w:style>
  <w:style w:type="character" w:customStyle="1" w:styleId="PidipaginaCarattere">
    <w:name w:val="Piè di pagina Carattere"/>
    <w:basedOn w:val="Carpredefinitoparagrafo"/>
    <w:link w:val="Pidipagina"/>
    <w:locked/>
    <w:rsid w:val="009D4919"/>
    <w:rPr>
      <w:sz w:val="24"/>
      <w:szCs w:val="24"/>
      <w:lang w:val="it-IT" w:eastAsia="it-IT" w:bidi="ar-SA"/>
    </w:rPr>
  </w:style>
  <w:style w:type="paragraph" w:styleId="Paragrafoelenco">
    <w:name w:val="List Paragraph"/>
    <w:basedOn w:val="Normale"/>
    <w:uiPriority w:val="34"/>
    <w:qFormat/>
    <w:rsid w:val="00A4132E"/>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93381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23683">
      <w:bodyDiv w:val="1"/>
      <w:marLeft w:val="0"/>
      <w:marRight w:val="0"/>
      <w:marTop w:val="0"/>
      <w:marBottom w:val="0"/>
      <w:divBdr>
        <w:top w:val="none" w:sz="0" w:space="0" w:color="auto"/>
        <w:left w:val="none" w:sz="0" w:space="0" w:color="auto"/>
        <w:bottom w:val="none" w:sz="0" w:space="0" w:color="auto"/>
        <w:right w:val="none" w:sz="0" w:space="0" w:color="auto"/>
      </w:divBdr>
    </w:div>
    <w:div w:id="700253151">
      <w:bodyDiv w:val="1"/>
      <w:marLeft w:val="0"/>
      <w:marRight w:val="0"/>
      <w:marTop w:val="0"/>
      <w:marBottom w:val="0"/>
      <w:divBdr>
        <w:top w:val="none" w:sz="0" w:space="0" w:color="auto"/>
        <w:left w:val="none" w:sz="0" w:space="0" w:color="auto"/>
        <w:bottom w:val="none" w:sz="0" w:space="0" w:color="auto"/>
        <w:right w:val="none" w:sz="0" w:space="0" w:color="auto"/>
      </w:divBdr>
      <w:divsChild>
        <w:div w:id="677460333">
          <w:marLeft w:val="0"/>
          <w:marRight w:val="0"/>
          <w:marTop w:val="0"/>
          <w:marBottom w:val="0"/>
          <w:divBdr>
            <w:top w:val="none" w:sz="0" w:space="0" w:color="auto"/>
            <w:left w:val="none" w:sz="0" w:space="0" w:color="auto"/>
            <w:bottom w:val="none" w:sz="0" w:space="0" w:color="auto"/>
            <w:right w:val="none" w:sz="0" w:space="0" w:color="auto"/>
          </w:divBdr>
          <w:divsChild>
            <w:div w:id="250626332">
              <w:marLeft w:val="0"/>
              <w:marRight w:val="0"/>
              <w:marTop w:val="0"/>
              <w:marBottom w:val="0"/>
              <w:divBdr>
                <w:top w:val="none" w:sz="0" w:space="0" w:color="auto"/>
                <w:left w:val="none" w:sz="0" w:space="0" w:color="auto"/>
                <w:bottom w:val="none" w:sz="0" w:space="0" w:color="auto"/>
                <w:right w:val="none" w:sz="0" w:space="0" w:color="auto"/>
              </w:divBdr>
            </w:div>
            <w:div w:id="309406617">
              <w:marLeft w:val="0"/>
              <w:marRight w:val="0"/>
              <w:marTop w:val="0"/>
              <w:marBottom w:val="0"/>
              <w:divBdr>
                <w:top w:val="none" w:sz="0" w:space="0" w:color="auto"/>
                <w:left w:val="none" w:sz="0" w:space="0" w:color="auto"/>
                <w:bottom w:val="none" w:sz="0" w:space="0" w:color="auto"/>
                <w:right w:val="none" w:sz="0" w:space="0" w:color="auto"/>
              </w:divBdr>
            </w:div>
            <w:div w:id="691225491">
              <w:marLeft w:val="0"/>
              <w:marRight w:val="0"/>
              <w:marTop w:val="0"/>
              <w:marBottom w:val="0"/>
              <w:divBdr>
                <w:top w:val="none" w:sz="0" w:space="0" w:color="auto"/>
                <w:left w:val="none" w:sz="0" w:space="0" w:color="auto"/>
                <w:bottom w:val="none" w:sz="0" w:space="0" w:color="auto"/>
                <w:right w:val="none" w:sz="0" w:space="0" w:color="auto"/>
              </w:divBdr>
            </w:div>
            <w:div w:id="693071774">
              <w:marLeft w:val="0"/>
              <w:marRight w:val="0"/>
              <w:marTop w:val="0"/>
              <w:marBottom w:val="0"/>
              <w:divBdr>
                <w:top w:val="none" w:sz="0" w:space="0" w:color="auto"/>
                <w:left w:val="none" w:sz="0" w:space="0" w:color="auto"/>
                <w:bottom w:val="none" w:sz="0" w:space="0" w:color="auto"/>
                <w:right w:val="none" w:sz="0" w:space="0" w:color="auto"/>
              </w:divBdr>
            </w:div>
            <w:div w:id="751124602">
              <w:marLeft w:val="0"/>
              <w:marRight w:val="0"/>
              <w:marTop w:val="0"/>
              <w:marBottom w:val="0"/>
              <w:divBdr>
                <w:top w:val="none" w:sz="0" w:space="0" w:color="auto"/>
                <w:left w:val="none" w:sz="0" w:space="0" w:color="auto"/>
                <w:bottom w:val="none" w:sz="0" w:space="0" w:color="auto"/>
                <w:right w:val="none" w:sz="0" w:space="0" w:color="auto"/>
              </w:divBdr>
            </w:div>
            <w:div w:id="1316571496">
              <w:marLeft w:val="0"/>
              <w:marRight w:val="0"/>
              <w:marTop w:val="0"/>
              <w:marBottom w:val="0"/>
              <w:divBdr>
                <w:top w:val="none" w:sz="0" w:space="0" w:color="auto"/>
                <w:left w:val="none" w:sz="0" w:space="0" w:color="auto"/>
                <w:bottom w:val="none" w:sz="0" w:space="0" w:color="auto"/>
                <w:right w:val="none" w:sz="0" w:space="0" w:color="auto"/>
              </w:divBdr>
            </w:div>
            <w:div w:id="1922793208">
              <w:marLeft w:val="0"/>
              <w:marRight w:val="0"/>
              <w:marTop w:val="0"/>
              <w:marBottom w:val="0"/>
              <w:divBdr>
                <w:top w:val="none" w:sz="0" w:space="0" w:color="auto"/>
                <w:left w:val="none" w:sz="0" w:space="0" w:color="auto"/>
                <w:bottom w:val="none" w:sz="0" w:space="0" w:color="auto"/>
                <w:right w:val="none" w:sz="0" w:space="0" w:color="auto"/>
              </w:divBdr>
            </w:div>
            <w:div w:id="1934893916">
              <w:marLeft w:val="0"/>
              <w:marRight w:val="0"/>
              <w:marTop w:val="0"/>
              <w:marBottom w:val="0"/>
              <w:divBdr>
                <w:top w:val="none" w:sz="0" w:space="0" w:color="auto"/>
                <w:left w:val="none" w:sz="0" w:space="0" w:color="auto"/>
                <w:bottom w:val="none" w:sz="0" w:space="0" w:color="auto"/>
                <w:right w:val="none" w:sz="0" w:space="0" w:color="auto"/>
              </w:divBdr>
            </w:div>
            <w:div w:id="20799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90085">
      <w:bodyDiv w:val="1"/>
      <w:marLeft w:val="0"/>
      <w:marRight w:val="0"/>
      <w:marTop w:val="0"/>
      <w:marBottom w:val="0"/>
      <w:divBdr>
        <w:top w:val="none" w:sz="0" w:space="0" w:color="auto"/>
        <w:left w:val="none" w:sz="0" w:space="0" w:color="auto"/>
        <w:bottom w:val="none" w:sz="0" w:space="0" w:color="auto"/>
        <w:right w:val="none" w:sz="0" w:space="0" w:color="auto"/>
      </w:divBdr>
      <w:divsChild>
        <w:div w:id="704986218">
          <w:marLeft w:val="0"/>
          <w:marRight w:val="0"/>
          <w:marTop w:val="0"/>
          <w:marBottom w:val="0"/>
          <w:divBdr>
            <w:top w:val="none" w:sz="0" w:space="0" w:color="auto"/>
            <w:left w:val="none" w:sz="0" w:space="0" w:color="auto"/>
            <w:bottom w:val="none" w:sz="0" w:space="0" w:color="auto"/>
            <w:right w:val="none" w:sz="0" w:space="0" w:color="auto"/>
          </w:divBdr>
          <w:divsChild>
            <w:div w:id="9064908">
              <w:marLeft w:val="0"/>
              <w:marRight w:val="0"/>
              <w:marTop w:val="0"/>
              <w:marBottom w:val="0"/>
              <w:divBdr>
                <w:top w:val="none" w:sz="0" w:space="0" w:color="auto"/>
                <w:left w:val="none" w:sz="0" w:space="0" w:color="auto"/>
                <w:bottom w:val="none" w:sz="0" w:space="0" w:color="auto"/>
                <w:right w:val="none" w:sz="0" w:space="0" w:color="auto"/>
              </w:divBdr>
            </w:div>
            <w:div w:id="5878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4440">
      <w:bodyDiv w:val="1"/>
      <w:marLeft w:val="0"/>
      <w:marRight w:val="0"/>
      <w:marTop w:val="0"/>
      <w:marBottom w:val="0"/>
      <w:divBdr>
        <w:top w:val="none" w:sz="0" w:space="0" w:color="auto"/>
        <w:left w:val="none" w:sz="0" w:space="0" w:color="auto"/>
        <w:bottom w:val="none" w:sz="0" w:space="0" w:color="auto"/>
        <w:right w:val="none" w:sz="0" w:space="0" w:color="auto"/>
      </w:divBdr>
      <w:divsChild>
        <w:div w:id="167059710">
          <w:marLeft w:val="0"/>
          <w:marRight w:val="0"/>
          <w:marTop w:val="0"/>
          <w:marBottom w:val="0"/>
          <w:divBdr>
            <w:top w:val="none" w:sz="0" w:space="0" w:color="auto"/>
            <w:left w:val="none" w:sz="0" w:space="0" w:color="auto"/>
            <w:bottom w:val="none" w:sz="0" w:space="0" w:color="auto"/>
            <w:right w:val="none" w:sz="0" w:space="0" w:color="auto"/>
          </w:divBdr>
        </w:div>
      </w:divsChild>
    </w:div>
    <w:div w:id="1286158807">
      <w:bodyDiv w:val="1"/>
      <w:marLeft w:val="0"/>
      <w:marRight w:val="0"/>
      <w:marTop w:val="0"/>
      <w:marBottom w:val="0"/>
      <w:divBdr>
        <w:top w:val="none" w:sz="0" w:space="0" w:color="auto"/>
        <w:left w:val="none" w:sz="0" w:space="0" w:color="auto"/>
        <w:bottom w:val="none" w:sz="0" w:space="0" w:color="auto"/>
        <w:right w:val="none" w:sz="0" w:space="0" w:color="auto"/>
      </w:divBdr>
      <w:divsChild>
        <w:div w:id="422845797">
          <w:marLeft w:val="0"/>
          <w:marRight w:val="0"/>
          <w:marTop w:val="0"/>
          <w:marBottom w:val="0"/>
          <w:divBdr>
            <w:top w:val="none" w:sz="0" w:space="0" w:color="auto"/>
            <w:left w:val="none" w:sz="0" w:space="0" w:color="auto"/>
            <w:bottom w:val="none" w:sz="0" w:space="0" w:color="auto"/>
            <w:right w:val="none" w:sz="0" w:space="0" w:color="auto"/>
          </w:divBdr>
        </w:div>
        <w:div w:id="455291593">
          <w:marLeft w:val="0"/>
          <w:marRight w:val="0"/>
          <w:marTop w:val="0"/>
          <w:marBottom w:val="0"/>
          <w:divBdr>
            <w:top w:val="none" w:sz="0" w:space="0" w:color="auto"/>
            <w:left w:val="none" w:sz="0" w:space="0" w:color="auto"/>
            <w:bottom w:val="none" w:sz="0" w:space="0" w:color="auto"/>
            <w:right w:val="none" w:sz="0" w:space="0" w:color="auto"/>
          </w:divBdr>
        </w:div>
        <w:div w:id="793064023">
          <w:marLeft w:val="0"/>
          <w:marRight w:val="0"/>
          <w:marTop w:val="0"/>
          <w:marBottom w:val="0"/>
          <w:divBdr>
            <w:top w:val="none" w:sz="0" w:space="0" w:color="auto"/>
            <w:left w:val="none" w:sz="0" w:space="0" w:color="auto"/>
            <w:bottom w:val="none" w:sz="0" w:space="0" w:color="auto"/>
            <w:right w:val="none" w:sz="0" w:space="0" w:color="auto"/>
          </w:divBdr>
        </w:div>
        <w:div w:id="890964359">
          <w:marLeft w:val="0"/>
          <w:marRight w:val="0"/>
          <w:marTop w:val="0"/>
          <w:marBottom w:val="0"/>
          <w:divBdr>
            <w:top w:val="none" w:sz="0" w:space="0" w:color="auto"/>
            <w:left w:val="none" w:sz="0" w:space="0" w:color="auto"/>
            <w:bottom w:val="none" w:sz="0" w:space="0" w:color="auto"/>
            <w:right w:val="none" w:sz="0" w:space="0" w:color="auto"/>
          </w:divBdr>
        </w:div>
        <w:div w:id="946157993">
          <w:marLeft w:val="0"/>
          <w:marRight w:val="0"/>
          <w:marTop w:val="0"/>
          <w:marBottom w:val="0"/>
          <w:divBdr>
            <w:top w:val="none" w:sz="0" w:space="0" w:color="auto"/>
            <w:left w:val="none" w:sz="0" w:space="0" w:color="auto"/>
            <w:bottom w:val="none" w:sz="0" w:space="0" w:color="auto"/>
            <w:right w:val="none" w:sz="0" w:space="0" w:color="auto"/>
          </w:divBdr>
        </w:div>
        <w:div w:id="998725971">
          <w:marLeft w:val="0"/>
          <w:marRight w:val="0"/>
          <w:marTop w:val="0"/>
          <w:marBottom w:val="0"/>
          <w:divBdr>
            <w:top w:val="none" w:sz="0" w:space="0" w:color="auto"/>
            <w:left w:val="none" w:sz="0" w:space="0" w:color="auto"/>
            <w:bottom w:val="none" w:sz="0" w:space="0" w:color="auto"/>
            <w:right w:val="none" w:sz="0" w:space="0" w:color="auto"/>
          </w:divBdr>
        </w:div>
        <w:div w:id="1018580261">
          <w:marLeft w:val="0"/>
          <w:marRight w:val="0"/>
          <w:marTop w:val="0"/>
          <w:marBottom w:val="0"/>
          <w:divBdr>
            <w:top w:val="none" w:sz="0" w:space="0" w:color="auto"/>
            <w:left w:val="none" w:sz="0" w:space="0" w:color="auto"/>
            <w:bottom w:val="none" w:sz="0" w:space="0" w:color="auto"/>
            <w:right w:val="none" w:sz="0" w:space="0" w:color="auto"/>
          </w:divBdr>
        </w:div>
        <w:div w:id="1152596131">
          <w:marLeft w:val="0"/>
          <w:marRight w:val="0"/>
          <w:marTop w:val="0"/>
          <w:marBottom w:val="0"/>
          <w:divBdr>
            <w:top w:val="none" w:sz="0" w:space="0" w:color="auto"/>
            <w:left w:val="none" w:sz="0" w:space="0" w:color="auto"/>
            <w:bottom w:val="none" w:sz="0" w:space="0" w:color="auto"/>
            <w:right w:val="none" w:sz="0" w:space="0" w:color="auto"/>
          </w:divBdr>
        </w:div>
        <w:div w:id="1396271020">
          <w:marLeft w:val="0"/>
          <w:marRight w:val="0"/>
          <w:marTop w:val="0"/>
          <w:marBottom w:val="0"/>
          <w:divBdr>
            <w:top w:val="none" w:sz="0" w:space="0" w:color="auto"/>
            <w:left w:val="none" w:sz="0" w:space="0" w:color="auto"/>
            <w:bottom w:val="none" w:sz="0" w:space="0" w:color="auto"/>
            <w:right w:val="none" w:sz="0" w:space="0" w:color="auto"/>
          </w:divBdr>
        </w:div>
        <w:div w:id="1429079903">
          <w:marLeft w:val="0"/>
          <w:marRight w:val="0"/>
          <w:marTop w:val="0"/>
          <w:marBottom w:val="0"/>
          <w:divBdr>
            <w:top w:val="none" w:sz="0" w:space="0" w:color="auto"/>
            <w:left w:val="none" w:sz="0" w:space="0" w:color="auto"/>
            <w:bottom w:val="none" w:sz="0" w:space="0" w:color="auto"/>
            <w:right w:val="none" w:sz="0" w:space="0" w:color="auto"/>
          </w:divBdr>
        </w:div>
        <w:div w:id="1466310876">
          <w:marLeft w:val="0"/>
          <w:marRight w:val="0"/>
          <w:marTop w:val="0"/>
          <w:marBottom w:val="0"/>
          <w:divBdr>
            <w:top w:val="none" w:sz="0" w:space="0" w:color="auto"/>
            <w:left w:val="none" w:sz="0" w:space="0" w:color="auto"/>
            <w:bottom w:val="none" w:sz="0" w:space="0" w:color="auto"/>
            <w:right w:val="none" w:sz="0" w:space="0" w:color="auto"/>
          </w:divBdr>
        </w:div>
        <w:div w:id="1715150784">
          <w:marLeft w:val="0"/>
          <w:marRight w:val="0"/>
          <w:marTop w:val="0"/>
          <w:marBottom w:val="0"/>
          <w:divBdr>
            <w:top w:val="none" w:sz="0" w:space="0" w:color="auto"/>
            <w:left w:val="none" w:sz="0" w:space="0" w:color="auto"/>
            <w:bottom w:val="none" w:sz="0" w:space="0" w:color="auto"/>
            <w:right w:val="none" w:sz="0" w:space="0" w:color="auto"/>
          </w:divBdr>
        </w:div>
        <w:div w:id="1766876863">
          <w:marLeft w:val="0"/>
          <w:marRight w:val="0"/>
          <w:marTop w:val="0"/>
          <w:marBottom w:val="0"/>
          <w:divBdr>
            <w:top w:val="none" w:sz="0" w:space="0" w:color="auto"/>
            <w:left w:val="none" w:sz="0" w:space="0" w:color="auto"/>
            <w:bottom w:val="none" w:sz="0" w:space="0" w:color="auto"/>
            <w:right w:val="none" w:sz="0" w:space="0" w:color="auto"/>
          </w:divBdr>
        </w:div>
        <w:div w:id="1950502749">
          <w:marLeft w:val="0"/>
          <w:marRight w:val="0"/>
          <w:marTop w:val="0"/>
          <w:marBottom w:val="0"/>
          <w:divBdr>
            <w:top w:val="none" w:sz="0" w:space="0" w:color="auto"/>
            <w:left w:val="none" w:sz="0" w:space="0" w:color="auto"/>
            <w:bottom w:val="none" w:sz="0" w:space="0" w:color="auto"/>
            <w:right w:val="none" w:sz="0" w:space="0" w:color="auto"/>
          </w:divBdr>
        </w:div>
      </w:divsChild>
    </w:div>
    <w:div w:id="2007786896">
      <w:bodyDiv w:val="1"/>
      <w:marLeft w:val="0"/>
      <w:marRight w:val="0"/>
      <w:marTop w:val="0"/>
      <w:marBottom w:val="0"/>
      <w:divBdr>
        <w:top w:val="none" w:sz="0" w:space="0" w:color="auto"/>
        <w:left w:val="none" w:sz="0" w:space="0" w:color="auto"/>
        <w:bottom w:val="none" w:sz="0" w:space="0" w:color="auto"/>
        <w:right w:val="none" w:sz="0" w:space="0" w:color="auto"/>
      </w:divBdr>
      <w:divsChild>
        <w:div w:id="2053769997">
          <w:marLeft w:val="0"/>
          <w:marRight w:val="0"/>
          <w:marTop w:val="0"/>
          <w:marBottom w:val="0"/>
          <w:divBdr>
            <w:top w:val="none" w:sz="0" w:space="0" w:color="auto"/>
            <w:left w:val="none" w:sz="0" w:space="0" w:color="auto"/>
            <w:bottom w:val="none" w:sz="0" w:space="0" w:color="auto"/>
            <w:right w:val="none" w:sz="0" w:space="0" w:color="auto"/>
          </w:divBdr>
          <w:divsChild>
            <w:div w:id="334462045">
              <w:marLeft w:val="0"/>
              <w:marRight w:val="0"/>
              <w:marTop w:val="0"/>
              <w:marBottom w:val="0"/>
              <w:divBdr>
                <w:top w:val="none" w:sz="0" w:space="0" w:color="auto"/>
                <w:left w:val="none" w:sz="0" w:space="0" w:color="auto"/>
                <w:bottom w:val="none" w:sz="0" w:space="0" w:color="auto"/>
                <w:right w:val="none" w:sz="0" w:space="0" w:color="auto"/>
              </w:divBdr>
            </w:div>
            <w:div w:id="546333744">
              <w:marLeft w:val="0"/>
              <w:marRight w:val="0"/>
              <w:marTop w:val="0"/>
              <w:marBottom w:val="0"/>
              <w:divBdr>
                <w:top w:val="none" w:sz="0" w:space="0" w:color="auto"/>
                <w:left w:val="none" w:sz="0" w:space="0" w:color="auto"/>
                <w:bottom w:val="none" w:sz="0" w:space="0" w:color="auto"/>
                <w:right w:val="none" w:sz="0" w:space="0" w:color="auto"/>
              </w:divBdr>
            </w:div>
            <w:div w:id="547030342">
              <w:marLeft w:val="0"/>
              <w:marRight w:val="0"/>
              <w:marTop w:val="0"/>
              <w:marBottom w:val="0"/>
              <w:divBdr>
                <w:top w:val="none" w:sz="0" w:space="0" w:color="auto"/>
                <w:left w:val="none" w:sz="0" w:space="0" w:color="auto"/>
                <w:bottom w:val="none" w:sz="0" w:space="0" w:color="auto"/>
                <w:right w:val="none" w:sz="0" w:space="0" w:color="auto"/>
              </w:divBdr>
            </w:div>
            <w:div w:id="812211918">
              <w:marLeft w:val="0"/>
              <w:marRight w:val="0"/>
              <w:marTop w:val="0"/>
              <w:marBottom w:val="0"/>
              <w:divBdr>
                <w:top w:val="none" w:sz="0" w:space="0" w:color="auto"/>
                <w:left w:val="none" w:sz="0" w:space="0" w:color="auto"/>
                <w:bottom w:val="none" w:sz="0" w:space="0" w:color="auto"/>
                <w:right w:val="none" w:sz="0" w:space="0" w:color="auto"/>
              </w:divBdr>
            </w:div>
            <w:div w:id="984821306">
              <w:marLeft w:val="0"/>
              <w:marRight w:val="0"/>
              <w:marTop w:val="0"/>
              <w:marBottom w:val="0"/>
              <w:divBdr>
                <w:top w:val="none" w:sz="0" w:space="0" w:color="auto"/>
                <w:left w:val="none" w:sz="0" w:space="0" w:color="auto"/>
                <w:bottom w:val="none" w:sz="0" w:space="0" w:color="auto"/>
                <w:right w:val="none" w:sz="0" w:space="0" w:color="auto"/>
              </w:divBdr>
            </w:div>
            <w:div w:id="1047991865">
              <w:marLeft w:val="0"/>
              <w:marRight w:val="0"/>
              <w:marTop w:val="0"/>
              <w:marBottom w:val="0"/>
              <w:divBdr>
                <w:top w:val="none" w:sz="0" w:space="0" w:color="auto"/>
                <w:left w:val="none" w:sz="0" w:space="0" w:color="auto"/>
                <w:bottom w:val="none" w:sz="0" w:space="0" w:color="auto"/>
                <w:right w:val="none" w:sz="0" w:space="0" w:color="auto"/>
              </w:divBdr>
            </w:div>
            <w:div w:id="15693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343</Words>
  <Characters>1959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Dpa</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CAROSENA MEOLA</cp:lastModifiedBy>
  <cp:revision>18</cp:revision>
  <cp:lastPrinted>2017-02-28T11:01:00Z</cp:lastPrinted>
  <dcterms:created xsi:type="dcterms:W3CDTF">2021-03-09T10:55:00Z</dcterms:created>
  <dcterms:modified xsi:type="dcterms:W3CDTF">2021-03-10T09:03:00Z</dcterms:modified>
</cp:coreProperties>
</file>